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6168EA" w14:textId="69A2241D" w:rsidR="00AA0C61" w:rsidRPr="00B1340A" w:rsidRDefault="00AA0C61" w:rsidP="00B1340A">
      <w:pPr>
        <w:jc w:val="center"/>
        <w:rPr>
          <w:rFonts w:ascii="Georgia" w:eastAsia="Times New Roman" w:hAnsi="Georgia" w:cs="Times New Roman"/>
          <w:i/>
          <w:iCs/>
          <w:color w:val="000000"/>
        </w:rPr>
      </w:pPr>
      <w:r w:rsidRPr="00AA0C61">
        <w:rPr>
          <w:rFonts w:ascii="Georgia" w:eastAsia="Times New Roman" w:hAnsi="Georgia" w:cs="Times New Roman"/>
          <w:i/>
          <w:iCs/>
          <w:color w:val="000000"/>
        </w:rPr>
        <w:t>Unlike grief that unfolds in stages, a caregiver’s reaction to an allegation of child abuse or assault is chaotic and a different challenge. You may feel one or more of these common reactions. You may feel them for lengthy or short periods. Your feelings may shift in any order.</w:t>
      </w:r>
    </w:p>
    <w:p w14:paraId="48046C44" w14:textId="2C4FDD9E" w:rsidR="00AA0C61" w:rsidRDefault="00AA0C61" w:rsidP="00AA0C61">
      <w:pPr>
        <w:rPr>
          <w:rFonts w:ascii="-webkit-standard" w:eastAsia="Times New Roman" w:hAnsi="-webkit-standard" w:cs="Times New Roman"/>
          <w:color w:val="000000"/>
        </w:rPr>
      </w:pPr>
    </w:p>
    <w:p w14:paraId="3588B1A7" w14:textId="77F9DF9C" w:rsidR="00AA0C61" w:rsidRDefault="00AA0C61" w:rsidP="00AA0C61">
      <w:pPr>
        <w:rPr>
          <w:rFonts w:ascii="-webkit-standard" w:eastAsia="Times New Roman" w:hAnsi="-webkit-standard" w:cs="Times New Roman"/>
          <w:color w:val="000000"/>
        </w:rPr>
        <w:sectPr w:rsidR="00AA0C61" w:rsidSect="00AA0C61">
          <w:headerReference w:type="default" r:id="rId7"/>
          <w:footerReference w:type="default" r:id="rId8"/>
          <w:type w:val="continuous"/>
          <w:pgSz w:w="12240" w:h="15840"/>
          <w:pgMar w:top="720" w:right="720" w:bottom="720" w:left="720" w:header="720" w:footer="216" w:gutter="0"/>
          <w:cols w:space="720"/>
          <w:docGrid w:linePitch="360"/>
        </w:sectPr>
      </w:pPr>
    </w:p>
    <w:p w14:paraId="2BE19C41" w14:textId="068F6670" w:rsidR="007777F3" w:rsidRPr="007777F3" w:rsidRDefault="007777F3" w:rsidP="007777F3">
      <w:pPr>
        <w:keepNext/>
        <w:framePr w:dropCap="drop" w:lines="3" w:wrap="around" w:vAnchor="text" w:hAnchor="text"/>
        <w:spacing w:line="878" w:lineRule="exact"/>
        <w:ind w:left="288"/>
        <w:textAlignment w:val="baseline"/>
        <w:rPr>
          <w:rFonts w:ascii="Calibri" w:eastAsia="Times New Roman" w:hAnsi="Calibri" w:cs="Times New Roman"/>
          <w:noProof/>
          <w:color w:val="000000"/>
          <w:position w:val="-11"/>
          <w:sz w:val="120"/>
        </w:rPr>
      </w:pPr>
      <w:r w:rsidRPr="007777F3">
        <w:rPr>
          <w:rFonts w:ascii="Calibri" w:eastAsia="Times New Roman" w:hAnsi="Calibri" w:cs="Times New Roman"/>
          <w:color w:val="57AE91"/>
          <w:position w:val="-11"/>
          <w:sz w:val="120"/>
        </w:rPr>
        <w:t>1</w:t>
      </w:r>
    </w:p>
    <w:p w14:paraId="19F77355" w14:textId="75E4C798" w:rsidR="00AA0C61" w:rsidRPr="00AA0C61" w:rsidRDefault="007777F3" w:rsidP="007777F3">
      <w:pPr>
        <w:spacing w:after="120" w:line="320" w:lineRule="exact"/>
        <w:ind w:left="288"/>
        <w:textAlignment w:val="baseline"/>
        <w:rPr>
          <w:rFonts w:ascii="Calibri" w:eastAsia="Times New Roman" w:hAnsi="Calibri" w:cs="Times New Roman"/>
          <w:color w:val="000000"/>
        </w:rPr>
      </w:pPr>
      <w:r>
        <w:rPr>
          <w:rFonts w:ascii="Calibri" w:eastAsia="Times New Roman" w:hAnsi="Calibri" w:cs="Times New Roman"/>
          <w:color w:val="000000"/>
        </w:rPr>
        <w:t xml:space="preserve"> </w:t>
      </w:r>
      <w:r w:rsidRPr="007777F3">
        <w:rPr>
          <w:rFonts w:ascii="Calibri" w:eastAsia="Times New Roman" w:hAnsi="Calibri" w:cs="Times New Roman"/>
          <w:b/>
          <w:bCs/>
          <w:color w:val="57AE91"/>
          <w:sz w:val="32"/>
          <w:szCs w:val="32"/>
        </w:rPr>
        <w:t>DENIAL</w:t>
      </w:r>
      <w:r w:rsidR="00AA0C61" w:rsidRPr="00AA0C61">
        <w:rPr>
          <w:rFonts w:ascii="Calibri" w:eastAsia="Times New Roman" w:hAnsi="Calibri" w:cs="Times New Roman"/>
          <w:color w:val="000000"/>
        </w:rPr>
        <w:br/>
        <w:t>Parents often experience denial because it is overwhelming too accept that abuse happened, that after-effects will continue to be felt, and that the suspect could commit such an act.</w:t>
      </w:r>
    </w:p>
    <w:p w14:paraId="6510824E" w14:textId="77777777" w:rsidR="007777F3" w:rsidRPr="007777F3" w:rsidRDefault="007777F3" w:rsidP="007777F3">
      <w:pPr>
        <w:spacing w:after="120" w:line="320" w:lineRule="exact"/>
        <w:ind w:left="288"/>
        <w:textAlignment w:val="baseline"/>
        <w:rPr>
          <w:rFonts w:ascii="Calibri" w:eastAsia="Times New Roman" w:hAnsi="Calibri" w:cs="Times New Roman"/>
          <w:color w:val="000000"/>
        </w:rPr>
      </w:pPr>
    </w:p>
    <w:p w14:paraId="5F7C95F1" w14:textId="2C7C7060" w:rsidR="007777F3" w:rsidRPr="007777F3" w:rsidRDefault="007777F3" w:rsidP="007777F3">
      <w:pPr>
        <w:keepNext/>
        <w:framePr w:dropCap="drop" w:lines="4" w:h="1064" w:hRule="exact" w:wrap="around" w:vAnchor="text" w:hAnchor="text"/>
        <w:spacing w:line="1064" w:lineRule="exact"/>
        <w:ind w:left="288"/>
        <w:textAlignment w:val="baseline"/>
        <w:rPr>
          <w:rFonts w:ascii="Calibri" w:eastAsia="Times New Roman" w:hAnsi="Calibri" w:cs="Times New Roman"/>
          <w:color w:val="000000"/>
          <w:position w:val="-15"/>
          <w:sz w:val="143"/>
        </w:rPr>
      </w:pPr>
      <w:r w:rsidRPr="007777F3">
        <w:rPr>
          <w:rFonts w:ascii="Calibri" w:eastAsia="Times New Roman" w:hAnsi="Calibri" w:cs="Times New Roman"/>
          <w:color w:val="57AE91"/>
          <w:position w:val="-15"/>
          <w:sz w:val="143"/>
        </w:rPr>
        <w:t>2</w:t>
      </w:r>
    </w:p>
    <w:p w14:paraId="2B5A7616" w14:textId="77777777" w:rsidR="00B1340A" w:rsidRDefault="007777F3" w:rsidP="007777F3">
      <w:pPr>
        <w:spacing w:after="120" w:line="320" w:lineRule="exact"/>
        <w:ind w:left="288"/>
        <w:textAlignment w:val="baseline"/>
        <w:rPr>
          <w:rFonts w:ascii="Calibri" w:eastAsia="Times New Roman" w:hAnsi="Calibri" w:cs="Times New Roman"/>
          <w:color w:val="000000"/>
        </w:rPr>
      </w:pPr>
      <w:r w:rsidRPr="007777F3">
        <w:rPr>
          <w:rFonts w:ascii="Calibri" w:eastAsia="Times New Roman" w:hAnsi="Calibri" w:cs="Times New Roman"/>
          <w:color w:val="000000"/>
        </w:rPr>
        <w:t xml:space="preserve"> </w:t>
      </w:r>
      <w:r w:rsidRPr="007777F3">
        <w:rPr>
          <w:rFonts w:ascii="Calibri" w:eastAsia="Times New Roman" w:hAnsi="Calibri" w:cs="Times New Roman"/>
          <w:b/>
          <w:bCs/>
          <w:color w:val="57AE91"/>
          <w:sz w:val="32"/>
          <w:szCs w:val="32"/>
        </w:rPr>
        <w:t>ANGER</w:t>
      </w:r>
      <w:r w:rsidR="00AA0C61" w:rsidRPr="00AA0C61">
        <w:rPr>
          <w:rFonts w:ascii="Calibri" w:eastAsia="Times New Roman" w:hAnsi="Calibri" w:cs="Times New Roman"/>
          <w:color w:val="000000"/>
        </w:rPr>
        <w:br/>
        <w:t xml:space="preserve">At times you may feel angry with yourself for somehow not being able to stop the abuse or protect the child. You may even feel angry with your child, perhaps for not telling you sooner. </w:t>
      </w:r>
    </w:p>
    <w:p w14:paraId="2E6B6511" w14:textId="77777777" w:rsidR="00B1340A" w:rsidRDefault="00AA0C61" w:rsidP="007777F3">
      <w:pPr>
        <w:spacing w:after="120" w:line="320" w:lineRule="exact"/>
        <w:ind w:left="288"/>
        <w:textAlignment w:val="baseline"/>
        <w:rPr>
          <w:rFonts w:ascii="Calibri" w:eastAsia="Times New Roman" w:hAnsi="Calibri" w:cs="Times New Roman"/>
          <w:color w:val="000000"/>
        </w:rPr>
      </w:pPr>
      <w:r w:rsidRPr="00AA0C61">
        <w:rPr>
          <w:rFonts w:ascii="Calibri" w:eastAsia="Times New Roman" w:hAnsi="Calibri" w:cs="Times New Roman"/>
          <w:color w:val="000000"/>
        </w:rPr>
        <w:t xml:space="preserve">But remember to be honest about your feelings. Know that your child is still a child. Talk with a therapist or close friends or family. </w:t>
      </w:r>
    </w:p>
    <w:p w14:paraId="2C475E1E" w14:textId="77777777" w:rsidR="006C4E73" w:rsidRPr="006C4E73" w:rsidRDefault="006C4E73" w:rsidP="006C4E73">
      <w:pPr>
        <w:spacing w:after="120" w:line="320" w:lineRule="exact"/>
        <w:ind w:left="288"/>
        <w:textAlignment w:val="baseline"/>
        <w:rPr>
          <w:rFonts w:ascii="Calibri" w:eastAsia="Times New Roman" w:hAnsi="Calibri" w:cs="Times New Roman"/>
          <w:color w:val="000000"/>
        </w:rPr>
      </w:pPr>
      <w:r w:rsidRPr="006C4E73">
        <w:rPr>
          <w:rFonts w:ascii="Calibri" w:eastAsia="Times New Roman" w:hAnsi="Calibri" w:cs="Times New Roman"/>
          <w:color w:val="000000"/>
        </w:rPr>
        <w:t>A child is burdened with more trauma if they fear you, think you are angry at them, or worse: think that you don’t love them anymore.</w:t>
      </w:r>
    </w:p>
    <w:p w14:paraId="4BD2FE28" w14:textId="77777777" w:rsidR="007777F3" w:rsidRPr="00AA0C61" w:rsidRDefault="007777F3" w:rsidP="007777F3">
      <w:pPr>
        <w:spacing w:after="120" w:line="320" w:lineRule="exact"/>
        <w:ind w:left="288"/>
        <w:textAlignment w:val="baseline"/>
        <w:rPr>
          <w:rFonts w:ascii="Calibri" w:eastAsia="Times New Roman" w:hAnsi="Calibri" w:cs="Times New Roman"/>
          <w:color w:val="000000"/>
        </w:rPr>
      </w:pPr>
    </w:p>
    <w:p w14:paraId="59F76A0F" w14:textId="0B9058EF" w:rsidR="007777F3" w:rsidRPr="007777F3" w:rsidRDefault="007777F3" w:rsidP="007777F3">
      <w:pPr>
        <w:keepNext/>
        <w:framePr w:dropCap="drop" w:lines="4" w:h="1120" w:hRule="exact" w:wrap="around" w:vAnchor="text" w:hAnchor="text"/>
        <w:spacing w:line="1120" w:lineRule="exact"/>
        <w:ind w:left="288"/>
        <w:textAlignment w:val="baseline"/>
        <w:rPr>
          <w:rFonts w:ascii="Calibri" w:eastAsia="Times New Roman" w:hAnsi="Calibri" w:cs="Times New Roman"/>
          <w:color w:val="000000"/>
          <w:position w:val="-15"/>
          <w:sz w:val="150"/>
        </w:rPr>
      </w:pPr>
      <w:r w:rsidRPr="007777F3">
        <w:rPr>
          <w:rFonts w:ascii="Calibri" w:eastAsia="Times New Roman" w:hAnsi="Calibri" w:cs="Times New Roman"/>
          <w:color w:val="57AE91"/>
          <w:position w:val="-15"/>
          <w:sz w:val="150"/>
        </w:rPr>
        <w:t>3</w:t>
      </w:r>
    </w:p>
    <w:p w14:paraId="4DF4F9E9" w14:textId="77777777" w:rsidR="00B1340A" w:rsidRDefault="007777F3" w:rsidP="007777F3">
      <w:pPr>
        <w:spacing w:after="120" w:line="320" w:lineRule="exact"/>
        <w:ind w:left="288"/>
        <w:textAlignment w:val="baseline"/>
        <w:rPr>
          <w:rFonts w:ascii="Calibri" w:eastAsia="Times New Roman" w:hAnsi="Calibri" w:cs="Times New Roman"/>
          <w:color w:val="000000"/>
        </w:rPr>
      </w:pPr>
      <w:r w:rsidRPr="007777F3">
        <w:rPr>
          <w:rFonts w:ascii="Calibri" w:eastAsia="Times New Roman" w:hAnsi="Calibri" w:cs="Times New Roman"/>
          <w:color w:val="000000"/>
        </w:rPr>
        <w:t xml:space="preserve"> </w:t>
      </w:r>
      <w:r w:rsidRPr="007777F3">
        <w:rPr>
          <w:rFonts w:ascii="Calibri" w:eastAsia="Times New Roman" w:hAnsi="Calibri" w:cs="Times New Roman"/>
          <w:b/>
          <w:bCs/>
          <w:color w:val="57AE91"/>
          <w:sz w:val="32"/>
          <w:szCs w:val="32"/>
        </w:rPr>
        <w:t>HELPLESSNESS</w:t>
      </w:r>
      <w:r w:rsidR="00AA0C61" w:rsidRPr="00AA0C61">
        <w:rPr>
          <w:rFonts w:ascii="Calibri" w:eastAsia="Times New Roman" w:hAnsi="Calibri" w:cs="Times New Roman"/>
          <w:color w:val="000000"/>
        </w:rPr>
        <w:br/>
        <w:t xml:space="preserve">You may not know what to expect during the investigation, or what your child needs next. You may feel things are out of your control. </w:t>
      </w:r>
    </w:p>
    <w:p w14:paraId="3EDC4C67" w14:textId="69110B8C" w:rsidR="00AA0C61" w:rsidRPr="00AA0C61" w:rsidRDefault="00AA0C61" w:rsidP="007777F3">
      <w:pPr>
        <w:spacing w:after="120" w:line="320" w:lineRule="exact"/>
        <w:ind w:left="288"/>
        <w:textAlignment w:val="baseline"/>
        <w:rPr>
          <w:rFonts w:ascii="Calibri" w:eastAsia="Times New Roman" w:hAnsi="Calibri" w:cs="Times New Roman"/>
          <w:color w:val="000000"/>
        </w:rPr>
      </w:pPr>
      <w:r w:rsidRPr="00AA0C61">
        <w:rPr>
          <w:rFonts w:ascii="Calibri" w:eastAsia="Times New Roman" w:hAnsi="Calibri" w:cs="Times New Roman"/>
          <w:color w:val="000000"/>
        </w:rPr>
        <w:t>You might be afraid your child may be taken away from you. A law enforcement of Department of Child Services caseworker will be able to address these concerns now and in the future.</w:t>
      </w:r>
    </w:p>
    <w:p w14:paraId="53A1D45D" w14:textId="77777777" w:rsidR="007777F3" w:rsidRPr="007777F3" w:rsidRDefault="007777F3" w:rsidP="007777F3">
      <w:pPr>
        <w:spacing w:after="120" w:line="320" w:lineRule="exact"/>
        <w:ind w:left="288"/>
        <w:textAlignment w:val="baseline"/>
        <w:rPr>
          <w:rFonts w:ascii="Calibri" w:eastAsia="Times New Roman" w:hAnsi="Calibri" w:cs="Times New Roman"/>
          <w:color w:val="000000"/>
        </w:rPr>
      </w:pPr>
    </w:p>
    <w:p w14:paraId="7DA2FBDF" w14:textId="00BA3CA7" w:rsidR="007777F3" w:rsidRPr="007777F3" w:rsidRDefault="007777F3" w:rsidP="007777F3">
      <w:pPr>
        <w:keepNext/>
        <w:framePr w:dropCap="margin" w:lines="4" w:h="1119" w:hRule="exact" w:wrap="around" w:vAnchor="text" w:hAnchor="page"/>
        <w:spacing w:line="1119" w:lineRule="exact"/>
        <w:ind w:left="288"/>
        <w:textAlignment w:val="baseline"/>
        <w:rPr>
          <w:rFonts w:ascii="Calibri" w:eastAsia="Times New Roman" w:hAnsi="Calibri" w:cs="Times New Roman"/>
          <w:color w:val="000000"/>
          <w:position w:val="-16"/>
          <w:sz w:val="153"/>
        </w:rPr>
      </w:pPr>
      <w:r w:rsidRPr="007777F3">
        <w:rPr>
          <w:rFonts w:ascii="Calibri" w:eastAsia="Times New Roman" w:hAnsi="Calibri" w:cs="Times New Roman"/>
          <w:color w:val="57AE91"/>
          <w:position w:val="-16"/>
          <w:sz w:val="153"/>
        </w:rPr>
        <w:t>4</w:t>
      </w:r>
    </w:p>
    <w:p w14:paraId="6D2DDFA7" w14:textId="77777777" w:rsidR="00B1340A" w:rsidRDefault="007777F3" w:rsidP="007777F3">
      <w:pPr>
        <w:spacing w:after="120" w:line="320" w:lineRule="exact"/>
        <w:ind w:left="288"/>
        <w:textAlignment w:val="baseline"/>
        <w:rPr>
          <w:rFonts w:ascii="Calibri" w:eastAsia="Times New Roman" w:hAnsi="Calibri" w:cs="Times New Roman"/>
          <w:color w:val="000000"/>
        </w:rPr>
      </w:pPr>
      <w:r w:rsidRPr="007777F3">
        <w:rPr>
          <w:rFonts w:ascii="Calibri" w:eastAsia="Times New Roman" w:hAnsi="Calibri" w:cs="Times New Roman"/>
          <w:color w:val="000000"/>
        </w:rPr>
        <w:t xml:space="preserve"> </w:t>
      </w:r>
      <w:r w:rsidRPr="007777F3">
        <w:rPr>
          <w:rFonts w:ascii="Calibri" w:eastAsia="Times New Roman" w:hAnsi="Calibri" w:cs="Times New Roman"/>
          <w:b/>
          <w:bCs/>
          <w:color w:val="57AE91"/>
          <w:sz w:val="32"/>
          <w:szCs w:val="32"/>
        </w:rPr>
        <w:t>GUILT &amp; SELF-BLAME</w:t>
      </w:r>
      <w:r w:rsidR="00AA0C61" w:rsidRPr="00AA0C61">
        <w:rPr>
          <w:rFonts w:ascii="Calibri" w:eastAsia="Times New Roman" w:hAnsi="Calibri" w:cs="Times New Roman"/>
          <w:color w:val="000000"/>
        </w:rPr>
        <w:br/>
        <w:t xml:space="preserve">You may feel what happened to your child is your fault, or there was something you could have or should have done to prevent the abuse from happening. You may feel like you should have sensed what was happening. </w:t>
      </w:r>
    </w:p>
    <w:p w14:paraId="246BD633" w14:textId="4A2449BE" w:rsidR="00AA0C61" w:rsidRPr="00AA0C61" w:rsidRDefault="00AA0C61" w:rsidP="007777F3">
      <w:pPr>
        <w:spacing w:after="120" w:line="320" w:lineRule="exact"/>
        <w:ind w:left="288"/>
        <w:textAlignment w:val="baseline"/>
        <w:rPr>
          <w:rFonts w:ascii="Calibri" w:eastAsia="Times New Roman" w:hAnsi="Calibri" w:cs="Times New Roman"/>
          <w:color w:val="000000"/>
        </w:rPr>
      </w:pPr>
      <w:r w:rsidRPr="00AA0C61">
        <w:rPr>
          <w:rFonts w:ascii="Calibri" w:eastAsia="Times New Roman" w:hAnsi="Calibri" w:cs="Times New Roman"/>
          <w:color w:val="000000"/>
        </w:rPr>
        <w:t>But you are not responsible. The convicted perpetrator committed the crime and is responsible, not you or your child.</w:t>
      </w:r>
    </w:p>
    <w:p w14:paraId="135C9121" w14:textId="49116AF5" w:rsidR="007777F3" w:rsidRPr="007777F3" w:rsidRDefault="007777F3" w:rsidP="007777F3">
      <w:pPr>
        <w:spacing w:after="120" w:line="320" w:lineRule="exact"/>
        <w:ind w:left="288"/>
        <w:textAlignment w:val="baseline"/>
        <w:rPr>
          <w:rFonts w:ascii="Calibri" w:eastAsia="Times New Roman" w:hAnsi="Calibri" w:cs="Times New Roman"/>
          <w:color w:val="000000"/>
        </w:rPr>
      </w:pPr>
    </w:p>
    <w:p w14:paraId="6324EAED" w14:textId="0F51597B" w:rsidR="007777F3" w:rsidRPr="007777F3" w:rsidRDefault="007777F3" w:rsidP="007777F3">
      <w:pPr>
        <w:keepNext/>
        <w:framePr w:dropCap="margin" w:lines="4" w:h="994" w:hRule="exact" w:wrap="around" w:vAnchor="text" w:hAnchor="page"/>
        <w:spacing w:line="994" w:lineRule="exact"/>
        <w:ind w:left="288"/>
        <w:textAlignment w:val="baseline"/>
        <w:rPr>
          <w:rFonts w:ascii="Calibri" w:eastAsia="Times New Roman" w:hAnsi="Calibri" w:cs="Times New Roman"/>
          <w:color w:val="57AE91"/>
          <w:position w:val="-12"/>
          <w:sz w:val="160"/>
          <w:szCs w:val="32"/>
        </w:rPr>
      </w:pPr>
      <w:r w:rsidRPr="007777F3">
        <w:rPr>
          <w:rFonts w:ascii="Calibri" w:eastAsia="Times New Roman" w:hAnsi="Calibri" w:cs="Times New Roman"/>
          <w:color w:val="57AE91"/>
          <w:position w:val="-12"/>
          <w:sz w:val="133"/>
        </w:rPr>
        <w:t>5</w:t>
      </w:r>
    </w:p>
    <w:p w14:paraId="4911E665" w14:textId="77777777" w:rsidR="00B1340A" w:rsidRDefault="007777F3" w:rsidP="00B1340A">
      <w:pPr>
        <w:spacing w:after="120" w:line="320" w:lineRule="exact"/>
        <w:ind w:left="288"/>
        <w:textAlignment w:val="baseline"/>
        <w:rPr>
          <w:rFonts w:ascii="Calibri" w:eastAsia="Times New Roman" w:hAnsi="Calibri" w:cs="Times New Roman"/>
          <w:color w:val="000000"/>
        </w:rPr>
      </w:pPr>
      <w:r w:rsidRPr="007777F3">
        <w:rPr>
          <w:rFonts w:ascii="Calibri" w:eastAsia="Times New Roman" w:hAnsi="Calibri" w:cs="Times New Roman"/>
          <w:color w:val="57AE91"/>
          <w:sz w:val="32"/>
          <w:szCs w:val="32"/>
        </w:rPr>
        <w:t xml:space="preserve"> </w:t>
      </w:r>
      <w:r w:rsidRPr="007777F3">
        <w:rPr>
          <w:rFonts w:ascii="Calibri" w:eastAsia="Times New Roman" w:hAnsi="Calibri" w:cs="Times New Roman"/>
          <w:b/>
          <w:bCs/>
          <w:color w:val="57AE91"/>
          <w:sz w:val="32"/>
          <w:szCs w:val="32"/>
        </w:rPr>
        <w:t>HURT &amp; BETRAYAL</w:t>
      </w:r>
      <w:r w:rsidR="00AA0C61" w:rsidRPr="00AA0C61">
        <w:rPr>
          <w:rFonts w:ascii="Calibri" w:eastAsia="Times New Roman" w:hAnsi="Calibri" w:cs="Times New Roman"/>
          <w:color w:val="000000"/>
        </w:rPr>
        <w:br/>
        <w:t xml:space="preserve">It is normal to feel hurt by the loss of your child’s innocence. </w:t>
      </w:r>
    </w:p>
    <w:p w14:paraId="6C258FB7" w14:textId="78073F3C" w:rsidR="00B1340A" w:rsidRDefault="00AA0C61" w:rsidP="00B1340A">
      <w:pPr>
        <w:spacing w:after="120" w:line="320" w:lineRule="exact"/>
        <w:ind w:left="288"/>
        <w:textAlignment w:val="baseline"/>
        <w:rPr>
          <w:rFonts w:ascii="Calibri" w:eastAsia="Times New Roman" w:hAnsi="Calibri" w:cs="Times New Roman"/>
          <w:color w:val="000000"/>
        </w:rPr>
      </w:pPr>
      <w:r w:rsidRPr="00AA0C61">
        <w:rPr>
          <w:rFonts w:ascii="Calibri" w:eastAsia="Times New Roman" w:hAnsi="Calibri" w:cs="Times New Roman"/>
          <w:color w:val="000000"/>
        </w:rPr>
        <w:t xml:space="preserve">You may have lost a spouse, friend, or relative, too, if they were the perpetrator. </w:t>
      </w:r>
    </w:p>
    <w:p w14:paraId="03863BAC" w14:textId="4AA0853F" w:rsidR="007777F3" w:rsidRDefault="006C4E73" w:rsidP="006C4E73">
      <w:pPr>
        <w:spacing w:after="120" w:line="320" w:lineRule="exact"/>
        <w:ind w:left="288"/>
        <w:textAlignment w:val="baseline"/>
        <w:rPr>
          <w:rFonts w:ascii="Calibri" w:eastAsia="Times New Roman" w:hAnsi="Calibri" w:cs="Times New Roman"/>
          <w:color w:val="000000"/>
        </w:rPr>
      </w:pPr>
      <w:r w:rsidRPr="006C4E73">
        <w:rPr>
          <w:rFonts w:ascii="Calibri" w:eastAsia="Times New Roman" w:hAnsi="Calibri" w:cs="Times New Roman"/>
          <w:color w:val="000000"/>
        </w:rPr>
        <w:t>It is natural to feel betrayed because they did betray you by causing serious injury to your child and family.</w:t>
      </w:r>
    </w:p>
    <w:p w14:paraId="0B249E47" w14:textId="77777777" w:rsidR="006C4E73" w:rsidRPr="007777F3" w:rsidRDefault="006C4E73" w:rsidP="006C4E73">
      <w:pPr>
        <w:spacing w:after="120" w:line="320" w:lineRule="exact"/>
        <w:ind w:left="288"/>
        <w:textAlignment w:val="baseline"/>
        <w:rPr>
          <w:rFonts w:ascii="Calibri" w:eastAsia="Times New Roman" w:hAnsi="Calibri" w:cs="Times New Roman"/>
          <w:color w:val="000000"/>
        </w:rPr>
      </w:pPr>
    </w:p>
    <w:p w14:paraId="11866B9F" w14:textId="4DCA2766" w:rsidR="007777F3" w:rsidRPr="00B1340A" w:rsidRDefault="007777F3" w:rsidP="00B1340A">
      <w:pPr>
        <w:keepNext/>
        <w:framePr w:dropCap="margin" w:lines="4" w:h="1050" w:hRule="exact" w:wrap="around" w:vAnchor="text" w:hAnchor="page"/>
        <w:spacing w:line="1050" w:lineRule="exact"/>
        <w:ind w:left="288"/>
        <w:textAlignment w:val="baseline"/>
        <w:rPr>
          <w:rFonts w:ascii="Calibri" w:eastAsia="Times New Roman" w:hAnsi="Calibri" w:cs="Times New Roman"/>
          <w:color w:val="57AE91"/>
          <w:position w:val="-13"/>
          <w:sz w:val="139"/>
        </w:rPr>
      </w:pPr>
      <w:r w:rsidRPr="00B1340A">
        <w:rPr>
          <w:rFonts w:ascii="Calibri" w:eastAsia="Times New Roman" w:hAnsi="Calibri" w:cs="Times New Roman"/>
          <w:color w:val="57AE91"/>
          <w:position w:val="-13"/>
          <w:sz w:val="139"/>
        </w:rPr>
        <w:t>6</w:t>
      </w:r>
    </w:p>
    <w:p w14:paraId="12AF372D" w14:textId="77777777" w:rsidR="00B1340A" w:rsidRDefault="007777F3" w:rsidP="007777F3">
      <w:pPr>
        <w:spacing w:after="120" w:line="320" w:lineRule="exact"/>
        <w:ind w:left="288"/>
        <w:textAlignment w:val="baseline"/>
        <w:rPr>
          <w:rFonts w:ascii="Calibri" w:eastAsia="Times New Roman" w:hAnsi="Calibri" w:cs="Times New Roman"/>
          <w:color w:val="000000"/>
        </w:rPr>
      </w:pPr>
      <w:r w:rsidRPr="007777F3">
        <w:rPr>
          <w:rFonts w:ascii="Calibri" w:eastAsia="Times New Roman" w:hAnsi="Calibri" w:cs="Times New Roman"/>
          <w:color w:val="000000"/>
        </w:rPr>
        <w:t xml:space="preserve"> </w:t>
      </w:r>
      <w:r w:rsidRPr="007777F3">
        <w:rPr>
          <w:rFonts w:ascii="Calibri" w:eastAsia="Times New Roman" w:hAnsi="Calibri" w:cs="Times New Roman"/>
          <w:b/>
          <w:bCs/>
          <w:color w:val="57AE91"/>
          <w:sz w:val="32"/>
          <w:szCs w:val="32"/>
        </w:rPr>
        <w:t>SEXUAL INADEQUACY</w:t>
      </w:r>
      <w:r w:rsidR="00AA0C61" w:rsidRPr="00AA0C61">
        <w:rPr>
          <w:rFonts w:ascii="Calibri" w:eastAsia="Times New Roman" w:hAnsi="Calibri" w:cs="Times New Roman"/>
          <w:color w:val="000000"/>
        </w:rPr>
        <w:br/>
        <w:t xml:space="preserve">If your spouse or partner is the perpetrator, you may feel they turned their attention to the child because of an inadequate sexual relationship. </w:t>
      </w:r>
    </w:p>
    <w:p w14:paraId="57C223AB" w14:textId="4EC0856F" w:rsidR="00AA0C61" w:rsidRDefault="00AA0C61" w:rsidP="007777F3">
      <w:pPr>
        <w:spacing w:after="120" w:line="320" w:lineRule="exact"/>
        <w:ind w:left="288"/>
        <w:textAlignment w:val="baseline"/>
        <w:rPr>
          <w:rFonts w:ascii="Calibri" w:eastAsia="Times New Roman" w:hAnsi="Calibri" w:cs="Times New Roman"/>
          <w:color w:val="000000"/>
        </w:rPr>
      </w:pPr>
      <w:r w:rsidRPr="00AA0C61">
        <w:rPr>
          <w:rFonts w:ascii="Calibri" w:eastAsia="Times New Roman" w:hAnsi="Calibri" w:cs="Times New Roman"/>
          <w:color w:val="000000"/>
        </w:rPr>
        <w:t>Research is clear that sexual relations with an adult partner do not affect a person’s likelihood to abuse or not to abuse children.</w:t>
      </w:r>
    </w:p>
    <w:p w14:paraId="4ACBDDDF" w14:textId="77777777" w:rsidR="00B1340A" w:rsidRPr="00AA0C61" w:rsidRDefault="00B1340A" w:rsidP="007777F3">
      <w:pPr>
        <w:spacing w:after="120" w:line="320" w:lineRule="exact"/>
        <w:ind w:left="288"/>
        <w:textAlignment w:val="baseline"/>
        <w:rPr>
          <w:rFonts w:ascii="Calibri" w:eastAsia="Times New Roman" w:hAnsi="Calibri" w:cs="Times New Roman"/>
          <w:color w:val="000000"/>
        </w:rPr>
      </w:pPr>
    </w:p>
    <w:p w14:paraId="05F90898" w14:textId="6C1BA207" w:rsidR="007777F3" w:rsidRPr="007777F3" w:rsidRDefault="007777F3" w:rsidP="007777F3">
      <w:pPr>
        <w:spacing w:after="120" w:line="320" w:lineRule="exact"/>
        <w:ind w:left="288"/>
        <w:textAlignment w:val="baseline"/>
        <w:rPr>
          <w:rFonts w:ascii="Calibri" w:eastAsia="Times New Roman" w:hAnsi="Calibri" w:cs="Times New Roman"/>
          <w:color w:val="000000"/>
        </w:rPr>
      </w:pPr>
    </w:p>
    <w:p w14:paraId="0E334DA4" w14:textId="340CFDCB" w:rsidR="007777F3" w:rsidRPr="00B1340A" w:rsidRDefault="007777F3" w:rsidP="00B1340A">
      <w:pPr>
        <w:keepNext/>
        <w:framePr w:dropCap="drop" w:lines="4" w:wrap="around" w:vAnchor="text" w:hAnchor="text"/>
        <w:spacing w:line="1280" w:lineRule="exact"/>
        <w:ind w:left="288"/>
        <w:textAlignment w:val="baseline"/>
        <w:rPr>
          <w:rFonts w:ascii="Calibri" w:eastAsia="Times New Roman" w:hAnsi="Calibri" w:cs="Times New Roman"/>
          <w:color w:val="000000"/>
          <w:position w:val="-19"/>
          <w:sz w:val="179"/>
        </w:rPr>
      </w:pPr>
      <w:r w:rsidRPr="00B1340A">
        <w:rPr>
          <w:rFonts w:ascii="Calibri" w:eastAsia="Times New Roman" w:hAnsi="Calibri" w:cs="Times New Roman"/>
          <w:color w:val="57AE91"/>
          <w:position w:val="-19"/>
          <w:sz w:val="179"/>
        </w:rPr>
        <w:lastRenderedPageBreak/>
        <w:t>7</w:t>
      </w:r>
    </w:p>
    <w:p w14:paraId="4DDF4D22" w14:textId="0B348691" w:rsidR="00AA0C61" w:rsidRPr="007777F3" w:rsidRDefault="007777F3" w:rsidP="007777F3">
      <w:pPr>
        <w:spacing w:after="120" w:line="320" w:lineRule="exact"/>
        <w:ind w:left="288"/>
        <w:textAlignment w:val="baseline"/>
        <w:rPr>
          <w:rFonts w:ascii="Calibri" w:eastAsia="Times New Roman" w:hAnsi="Calibri" w:cs="Times New Roman"/>
          <w:color w:val="000000"/>
        </w:rPr>
      </w:pPr>
      <w:r w:rsidRPr="007777F3">
        <w:rPr>
          <w:rFonts w:ascii="Calibri" w:eastAsia="Times New Roman" w:hAnsi="Calibri" w:cs="Times New Roman"/>
          <w:color w:val="000000"/>
        </w:rPr>
        <w:t xml:space="preserve"> </w:t>
      </w:r>
      <w:r w:rsidRPr="007777F3">
        <w:rPr>
          <w:rFonts w:ascii="Calibri" w:eastAsia="Times New Roman" w:hAnsi="Calibri" w:cs="Times New Roman"/>
          <w:b/>
          <w:bCs/>
          <w:color w:val="57AE91"/>
          <w:sz w:val="32"/>
          <w:szCs w:val="32"/>
        </w:rPr>
        <w:t>FEAR OF VIOLENCE</w:t>
      </w:r>
      <w:r w:rsidR="00AA0C61" w:rsidRPr="00AA0C61">
        <w:rPr>
          <w:rFonts w:ascii="Calibri" w:eastAsia="Times New Roman" w:hAnsi="Calibri" w:cs="Times New Roman"/>
          <w:color w:val="000000"/>
        </w:rPr>
        <w:br/>
        <w:t>You may fear that the offender will try to harm you, your child, or your family again. If you have concerns, please talk to the police or your Victim Advocate. They can help you take steps to protect yourself and your child.</w:t>
      </w:r>
    </w:p>
    <w:p w14:paraId="6C33CDA5" w14:textId="41DD74E4" w:rsidR="007777F3" w:rsidRPr="00AA0C61" w:rsidRDefault="00B1340A" w:rsidP="007777F3">
      <w:pPr>
        <w:spacing w:after="120" w:line="320" w:lineRule="exact"/>
        <w:ind w:left="288"/>
        <w:textAlignment w:val="baseline"/>
        <w:rPr>
          <w:rFonts w:ascii="Calibri" w:eastAsia="Times New Roman" w:hAnsi="Calibri" w:cs="Times New Roman"/>
          <w:color w:val="000000"/>
        </w:rPr>
      </w:pPr>
      <w:r w:rsidRPr="007777F3">
        <w:rPr>
          <w:rFonts w:ascii="Calibri" w:eastAsia="Times New Roman" w:hAnsi="Calibri" w:cs="Times New Roman"/>
          <w:noProof/>
          <w:color w:val="000000"/>
        </w:rPr>
        <w:drawing>
          <wp:anchor distT="0" distB="0" distL="114300" distR="114300" simplePos="0" relativeHeight="251658240" behindDoc="1" locked="0" layoutInCell="1" allowOverlap="0" wp14:anchorId="5F1CD203" wp14:editId="3A5B5A91">
            <wp:simplePos x="0" y="0"/>
            <wp:positionH relativeFrom="column">
              <wp:posOffset>2337435</wp:posOffset>
            </wp:positionH>
            <wp:positionV relativeFrom="paragraph">
              <wp:posOffset>107315</wp:posOffset>
            </wp:positionV>
            <wp:extent cx="4977765" cy="5141595"/>
            <wp:effectExtent l="0" t="0" r="0" b="1905"/>
            <wp:wrapTight wrapText="largest">
              <wp:wrapPolygon edited="0">
                <wp:start x="10746" y="213"/>
                <wp:lineTo x="9754" y="373"/>
                <wp:lineTo x="7991" y="907"/>
                <wp:lineTo x="7991" y="1174"/>
                <wp:lineTo x="7109" y="2027"/>
                <wp:lineTo x="6723" y="2881"/>
                <wp:lineTo x="6448" y="3735"/>
                <wp:lineTo x="6117" y="6296"/>
                <wp:lineTo x="6062" y="8857"/>
                <wp:lineTo x="5786" y="9710"/>
                <wp:lineTo x="4850" y="11418"/>
                <wp:lineTo x="4629" y="12271"/>
                <wp:lineTo x="4684" y="13125"/>
                <wp:lineTo x="2976" y="13979"/>
                <wp:lineTo x="2700" y="14139"/>
                <wp:lineTo x="1984" y="14779"/>
                <wp:lineTo x="1543" y="15686"/>
                <wp:lineTo x="1378" y="16539"/>
                <wp:lineTo x="1102" y="18247"/>
                <wp:lineTo x="937" y="19954"/>
                <wp:lineTo x="716" y="21555"/>
                <wp:lineTo x="20831" y="21555"/>
                <wp:lineTo x="20721" y="17393"/>
                <wp:lineTo x="20556" y="16539"/>
                <wp:lineTo x="20335" y="15686"/>
                <wp:lineTo x="20060" y="14992"/>
                <wp:lineTo x="19949" y="14779"/>
                <wp:lineTo x="19123" y="13925"/>
                <wp:lineTo x="18351" y="13552"/>
                <wp:lineTo x="17414" y="13125"/>
                <wp:lineTo x="17194" y="12271"/>
                <wp:lineTo x="16643" y="11418"/>
                <wp:lineTo x="16257" y="10564"/>
                <wp:lineTo x="16037" y="9924"/>
                <wp:lineTo x="15927" y="9710"/>
                <wp:lineTo x="15596" y="8857"/>
                <wp:lineTo x="15375" y="8003"/>
                <wp:lineTo x="15210" y="5442"/>
                <wp:lineTo x="14935" y="3735"/>
                <wp:lineTo x="14659" y="2881"/>
                <wp:lineTo x="13447" y="1014"/>
                <wp:lineTo x="12124" y="480"/>
                <wp:lineTo x="11297" y="213"/>
                <wp:lineTo x="10746" y="213"/>
              </wp:wrapPolygon>
            </wp:wrapTight>
            <wp:docPr id="22" name="Picture 22" descr="A person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fricanamerican-woman-removebg.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977765" cy="5141595"/>
                    </a:xfrm>
                    <a:prstGeom prst="rect">
                      <a:avLst/>
                    </a:prstGeom>
                  </pic:spPr>
                </pic:pic>
              </a:graphicData>
            </a:graphic>
            <wp14:sizeRelH relativeFrom="margin">
              <wp14:pctWidth>0</wp14:pctWidth>
            </wp14:sizeRelH>
            <wp14:sizeRelV relativeFrom="margin">
              <wp14:pctHeight>0</wp14:pctHeight>
            </wp14:sizeRelV>
          </wp:anchor>
        </w:drawing>
      </w:r>
    </w:p>
    <w:p w14:paraId="1C90F3A0" w14:textId="16B30573" w:rsidR="007777F3" w:rsidRPr="00B1340A" w:rsidRDefault="007777F3" w:rsidP="00B1340A">
      <w:pPr>
        <w:keepNext/>
        <w:framePr w:dropCap="drop" w:lines="4" w:wrap="around" w:vAnchor="text" w:hAnchor="text"/>
        <w:spacing w:line="1280" w:lineRule="exact"/>
        <w:ind w:left="288"/>
        <w:textAlignment w:val="baseline"/>
        <w:rPr>
          <w:rFonts w:ascii="Calibri" w:eastAsia="Times New Roman" w:hAnsi="Calibri" w:cs="Times New Roman"/>
          <w:color w:val="000000"/>
          <w:position w:val="-18"/>
          <w:sz w:val="175"/>
        </w:rPr>
      </w:pPr>
      <w:r w:rsidRPr="00B1340A">
        <w:rPr>
          <w:rFonts w:ascii="Calibri" w:eastAsia="Times New Roman" w:hAnsi="Calibri" w:cs="Times New Roman"/>
          <w:color w:val="57AE91"/>
          <w:position w:val="-18"/>
          <w:sz w:val="175"/>
        </w:rPr>
        <w:t>8</w:t>
      </w:r>
    </w:p>
    <w:p w14:paraId="523487D5" w14:textId="5D41D6E2" w:rsidR="00B1340A" w:rsidRDefault="007777F3" w:rsidP="007777F3">
      <w:pPr>
        <w:spacing w:after="120" w:line="320" w:lineRule="exact"/>
        <w:ind w:left="288"/>
        <w:textAlignment w:val="baseline"/>
        <w:rPr>
          <w:rFonts w:ascii="Calibri" w:eastAsia="Times New Roman" w:hAnsi="Calibri" w:cs="Times New Roman"/>
          <w:color w:val="000000"/>
        </w:rPr>
      </w:pPr>
      <w:r w:rsidRPr="007777F3">
        <w:rPr>
          <w:rFonts w:ascii="Calibri" w:eastAsia="Times New Roman" w:hAnsi="Calibri" w:cs="Times New Roman"/>
          <w:color w:val="000000"/>
        </w:rPr>
        <w:t xml:space="preserve"> </w:t>
      </w:r>
      <w:r w:rsidRPr="007777F3">
        <w:rPr>
          <w:rFonts w:ascii="Calibri" w:eastAsia="Times New Roman" w:hAnsi="Calibri" w:cs="Times New Roman"/>
          <w:b/>
          <w:bCs/>
          <w:color w:val="57AE91"/>
          <w:sz w:val="32"/>
          <w:szCs w:val="32"/>
        </w:rPr>
        <w:t>LOSS OF PRIVACY</w:t>
      </w:r>
      <w:r w:rsidR="00AA0C61" w:rsidRPr="00AA0C61">
        <w:rPr>
          <w:rFonts w:ascii="Calibri" w:eastAsia="Times New Roman" w:hAnsi="Calibri" w:cs="Times New Roman"/>
          <w:color w:val="000000"/>
        </w:rPr>
        <w:br/>
        <w:t xml:space="preserve">You may be concerned everyone will hear about what happened to your child. But child abuse investigations are performed in a confidential manner. </w:t>
      </w:r>
    </w:p>
    <w:p w14:paraId="757E0F84" w14:textId="2ADC9175" w:rsidR="00B1340A" w:rsidRDefault="00AA0C61" w:rsidP="007777F3">
      <w:pPr>
        <w:spacing w:after="120" w:line="320" w:lineRule="exact"/>
        <w:ind w:left="288"/>
        <w:textAlignment w:val="baseline"/>
        <w:rPr>
          <w:rFonts w:ascii="Calibri" w:eastAsia="Times New Roman" w:hAnsi="Calibri" w:cs="Times New Roman"/>
          <w:color w:val="000000"/>
        </w:rPr>
      </w:pPr>
      <w:r w:rsidRPr="00AA0C61">
        <w:rPr>
          <w:rFonts w:ascii="Calibri" w:eastAsia="Times New Roman" w:hAnsi="Calibri" w:cs="Times New Roman"/>
          <w:color w:val="000000"/>
        </w:rPr>
        <w:t xml:space="preserve">Court records that are public obscure the name of the child and other identifying information. Information is only shared among team members. </w:t>
      </w:r>
    </w:p>
    <w:p w14:paraId="0A9EEE6B" w14:textId="5C319716" w:rsidR="00AA0C61" w:rsidRPr="00AA0C61" w:rsidRDefault="00AA0C61" w:rsidP="007777F3">
      <w:pPr>
        <w:spacing w:after="120" w:line="320" w:lineRule="exact"/>
        <w:ind w:left="288"/>
        <w:textAlignment w:val="baseline"/>
        <w:rPr>
          <w:rFonts w:ascii="Calibri" w:eastAsia="Times New Roman" w:hAnsi="Calibri" w:cs="Times New Roman"/>
          <w:color w:val="000000"/>
        </w:rPr>
      </w:pPr>
      <w:r w:rsidRPr="00AA0C61">
        <w:rPr>
          <w:rFonts w:ascii="Calibri" w:eastAsia="Times New Roman" w:hAnsi="Calibri" w:cs="Times New Roman"/>
          <w:color w:val="000000"/>
        </w:rPr>
        <w:t>Your child’s name will not appear online or in the newspaper. You should be careful when talking to others to prevent complicating or confusing matters.</w:t>
      </w:r>
    </w:p>
    <w:p w14:paraId="35541C30" w14:textId="296FAAA5" w:rsidR="007777F3" w:rsidRPr="007777F3" w:rsidRDefault="007777F3" w:rsidP="007777F3">
      <w:pPr>
        <w:spacing w:after="120" w:line="320" w:lineRule="exact"/>
        <w:ind w:left="288"/>
        <w:textAlignment w:val="baseline"/>
        <w:rPr>
          <w:rFonts w:ascii="Calibri" w:eastAsia="Times New Roman" w:hAnsi="Calibri" w:cs="Times New Roman"/>
          <w:color w:val="000000"/>
        </w:rPr>
      </w:pPr>
    </w:p>
    <w:p w14:paraId="2053FC68" w14:textId="21D1D586" w:rsidR="007777F3" w:rsidRPr="00B1340A" w:rsidRDefault="007777F3" w:rsidP="00B1340A">
      <w:pPr>
        <w:keepNext/>
        <w:framePr w:dropCap="drop" w:lines="4" w:wrap="around" w:vAnchor="text" w:hAnchor="text"/>
        <w:spacing w:line="1280" w:lineRule="exact"/>
        <w:ind w:left="288"/>
        <w:textAlignment w:val="baseline"/>
        <w:rPr>
          <w:rFonts w:ascii="Calibri" w:eastAsia="Times New Roman" w:hAnsi="Calibri" w:cs="Times New Roman"/>
          <w:color w:val="57AE91"/>
          <w:position w:val="-18"/>
          <w:sz w:val="175"/>
        </w:rPr>
      </w:pPr>
      <w:r w:rsidRPr="00B1340A">
        <w:rPr>
          <w:rFonts w:ascii="Calibri" w:eastAsia="Times New Roman" w:hAnsi="Calibri" w:cs="Times New Roman"/>
          <w:color w:val="57AE91"/>
          <w:position w:val="-18"/>
          <w:sz w:val="175"/>
        </w:rPr>
        <w:t>9</w:t>
      </w:r>
    </w:p>
    <w:p w14:paraId="12BC983E" w14:textId="4D958ABC" w:rsidR="00B1340A" w:rsidRDefault="007777F3" w:rsidP="007777F3">
      <w:pPr>
        <w:spacing w:after="120" w:line="320" w:lineRule="exact"/>
        <w:ind w:left="288"/>
        <w:textAlignment w:val="baseline"/>
        <w:rPr>
          <w:rFonts w:ascii="Calibri" w:eastAsia="Times New Roman" w:hAnsi="Calibri" w:cs="Times New Roman"/>
          <w:color w:val="000000"/>
        </w:rPr>
      </w:pPr>
      <w:r w:rsidRPr="007777F3">
        <w:rPr>
          <w:rFonts w:ascii="Calibri" w:eastAsia="Times New Roman" w:hAnsi="Calibri" w:cs="Times New Roman"/>
          <w:color w:val="57AE91"/>
        </w:rPr>
        <w:t xml:space="preserve"> </w:t>
      </w:r>
      <w:r w:rsidRPr="007777F3">
        <w:rPr>
          <w:rFonts w:ascii="Calibri" w:eastAsia="Times New Roman" w:hAnsi="Calibri" w:cs="Times New Roman"/>
          <w:b/>
          <w:bCs/>
          <w:color w:val="57AE91"/>
          <w:sz w:val="32"/>
          <w:szCs w:val="32"/>
        </w:rPr>
        <w:t>CONFUSION</w:t>
      </w:r>
      <w:r w:rsidR="00AA0C61" w:rsidRPr="00AA0C61">
        <w:rPr>
          <w:rFonts w:ascii="Calibri" w:eastAsia="Times New Roman" w:hAnsi="Calibri" w:cs="Times New Roman"/>
          <w:color w:val="000000"/>
        </w:rPr>
        <w:br/>
        <w:t xml:space="preserve">Perhaps the biggest emotion is wondering why your child didn’t tell </w:t>
      </w:r>
      <w:proofErr w:type="gramStart"/>
      <w:r w:rsidR="00AA0C61" w:rsidRPr="00AA0C61">
        <w:rPr>
          <w:rFonts w:ascii="Calibri" w:eastAsia="Times New Roman" w:hAnsi="Calibri" w:cs="Times New Roman"/>
          <w:color w:val="000000"/>
        </w:rPr>
        <w:t>you, or</w:t>
      </w:r>
      <w:proofErr w:type="gramEnd"/>
      <w:r w:rsidR="00AA0C61" w:rsidRPr="00AA0C61">
        <w:rPr>
          <w:rFonts w:ascii="Calibri" w:eastAsia="Times New Roman" w:hAnsi="Calibri" w:cs="Times New Roman"/>
          <w:color w:val="000000"/>
        </w:rPr>
        <w:t xml:space="preserve"> tell you sooner. It is common for children not to tell their parents about the abuse. </w:t>
      </w:r>
    </w:p>
    <w:p w14:paraId="12A7318B" w14:textId="2792EBB1" w:rsidR="00B1340A" w:rsidRDefault="00AA0C61" w:rsidP="007777F3">
      <w:pPr>
        <w:spacing w:after="120" w:line="320" w:lineRule="exact"/>
        <w:ind w:left="288"/>
        <w:textAlignment w:val="baseline"/>
        <w:rPr>
          <w:rFonts w:ascii="Calibri" w:eastAsia="Times New Roman" w:hAnsi="Calibri" w:cs="Times New Roman"/>
          <w:color w:val="000000"/>
        </w:rPr>
      </w:pPr>
      <w:r w:rsidRPr="00AA0C61">
        <w:rPr>
          <w:rFonts w:ascii="Calibri" w:eastAsia="Times New Roman" w:hAnsi="Calibri" w:cs="Times New Roman"/>
          <w:color w:val="000000"/>
        </w:rPr>
        <w:t xml:space="preserve">The abuser may have threatened the child with harm, or by saying they’ll be in trouble. The abuser may tell the child their parents will be mad or angry with them. </w:t>
      </w:r>
    </w:p>
    <w:p w14:paraId="35DF8D04" w14:textId="77777777" w:rsidR="00B1340A" w:rsidRDefault="00AA0C61" w:rsidP="007777F3">
      <w:pPr>
        <w:spacing w:after="120" w:line="320" w:lineRule="exact"/>
        <w:ind w:left="288"/>
        <w:textAlignment w:val="baseline"/>
        <w:rPr>
          <w:rFonts w:ascii="Calibri" w:eastAsia="Times New Roman" w:hAnsi="Calibri" w:cs="Times New Roman"/>
          <w:color w:val="000000"/>
        </w:rPr>
      </w:pPr>
      <w:r w:rsidRPr="00AA0C61">
        <w:rPr>
          <w:rFonts w:ascii="Calibri" w:eastAsia="Times New Roman" w:hAnsi="Calibri" w:cs="Times New Roman"/>
          <w:color w:val="000000"/>
        </w:rPr>
        <w:t xml:space="preserve">They may claim they’ll be “taken away” if they tell anyone. Abusers often claim a parent or loved pet will be harmed or killed. </w:t>
      </w:r>
    </w:p>
    <w:p w14:paraId="0E2D22EA" w14:textId="6AC50440" w:rsidR="00AA0C61" w:rsidRPr="00AA0C61" w:rsidRDefault="00BB0AD9" w:rsidP="007777F3">
      <w:pPr>
        <w:spacing w:after="120" w:line="320" w:lineRule="exact"/>
        <w:ind w:left="288"/>
        <w:textAlignment w:val="baseline"/>
        <w:rPr>
          <w:rFonts w:ascii="Calibri" w:eastAsia="Times New Roman" w:hAnsi="Calibri" w:cs="Times New Roman"/>
          <w:color w:val="000000"/>
        </w:rPr>
      </w:pPr>
      <w:r>
        <w:rPr>
          <w:rFonts w:ascii="Calibri" w:eastAsia="Times New Roman" w:hAnsi="Calibri" w:cs="Times New Roman"/>
          <w:noProof/>
          <w:color w:val="000000"/>
        </w:rPr>
        <mc:AlternateContent>
          <mc:Choice Requires="wps">
            <w:drawing>
              <wp:anchor distT="0" distB="0" distL="114300" distR="114300" simplePos="0" relativeHeight="251659264" behindDoc="0" locked="0" layoutInCell="1" allowOverlap="1" wp14:anchorId="0333B4B8" wp14:editId="404EC4D2">
                <wp:simplePos x="0" y="0"/>
                <wp:positionH relativeFrom="column">
                  <wp:posOffset>954466</wp:posOffset>
                </wp:positionH>
                <wp:positionV relativeFrom="paragraph">
                  <wp:posOffset>475486</wp:posOffset>
                </wp:positionV>
                <wp:extent cx="3248765" cy="1499679"/>
                <wp:effectExtent l="0" t="0" r="0" b="0"/>
                <wp:wrapNone/>
                <wp:docPr id="1" name="Text Box 1"/>
                <wp:cNvGraphicFramePr/>
                <a:graphic xmlns:a="http://schemas.openxmlformats.org/drawingml/2006/main">
                  <a:graphicData uri="http://schemas.microsoft.com/office/word/2010/wordprocessingShape">
                    <wps:wsp>
                      <wps:cNvSpPr txBox="1"/>
                      <wps:spPr>
                        <a:xfrm>
                          <a:off x="0" y="0"/>
                          <a:ext cx="3248765" cy="1499679"/>
                        </a:xfrm>
                        <a:prstGeom prst="rect">
                          <a:avLst/>
                        </a:prstGeom>
                        <a:noFill/>
                        <a:ln w="6350">
                          <a:noFill/>
                        </a:ln>
                      </wps:spPr>
                      <wps:txbx>
                        <w:txbxContent>
                          <w:p w14:paraId="65680D4C" w14:textId="77777777" w:rsidR="00BB0AD9" w:rsidRPr="00BB0AD9" w:rsidRDefault="00BB0AD9" w:rsidP="00BB0AD9">
                            <w:pPr>
                              <w:jc w:val="center"/>
                              <w:rPr>
                                <w:rFonts w:ascii="Georgia" w:hAnsi="Georgia"/>
                                <w:color w:val="FFFFFF" w:themeColor="background1"/>
                                <w:sz w:val="44"/>
                                <w:szCs w:val="44"/>
                              </w:rPr>
                            </w:pPr>
                          </w:p>
                          <w:p w14:paraId="52B57429" w14:textId="60101E52" w:rsidR="00BB0AD9" w:rsidRPr="00BB0AD9" w:rsidRDefault="00BB0AD9" w:rsidP="00BB0AD9">
                            <w:pPr>
                              <w:jc w:val="center"/>
                              <w:rPr>
                                <w:rFonts w:ascii="Georgia" w:hAnsi="Georgia"/>
                                <w:color w:val="FFFFFF" w:themeColor="background1"/>
                                <w:sz w:val="44"/>
                                <w:szCs w:val="44"/>
                              </w:rPr>
                            </w:pPr>
                            <w:r w:rsidRPr="00BB0AD9">
                              <w:rPr>
                                <w:rFonts w:ascii="Georgia" w:hAnsi="Georgia"/>
                                <w:color w:val="FFFFFF" w:themeColor="background1"/>
                                <w:sz w:val="44"/>
                                <w:szCs w:val="44"/>
                              </w:rPr>
                              <w:t xml:space="preserve">“I have to be brave for my child because I know I </w:t>
                            </w:r>
                            <w:r w:rsidRPr="005272CB">
                              <w:rPr>
                                <w:rFonts w:ascii="Georgia" w:hAnsi="Georgia"/>
                                <w:i/>
                                <w:iCs/>
                                <w:color w:val="FFFFFF" w:themeColor="background1"/>
                                <w:sz w:val="44"/>
                                <w:szCs w:val="44"/>
                              </w:rPr>
                              <w:t>am</w:t>
                            </w:r>
                            <w:r w:rsidRPr="00BB0AD9">
                              <w:rPr>
                                <w:rFonts w:ascii="Georgia" w:hAnsi="Georgia"/>
                                <w:color w:val="FFFFFF" w:themeColor="background1"/>
                                <w:sz w:val="44"/>
                                <w:szCs w:val="44"/>
                              </w:rPr>
                              <w:t xml:space="preserve"> brave.”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33B4B8" id="_x0000_t202" coordsize="21600,21600" o:spt="202" path="m,l,21600r21600,l21600,xe">
                <v:stroke joinstyle="miter"/>
                <v:path gradientshapeok="t" o:connecttype="rect"/>
              </v:shapetype>
              <v:shape id="Text Box 1" o:spid="_x0000_s1026" type="#_x0000_t202" style="position:absolute;left:0;text-align:left;margin-left:75.15pt;margin-top:37.45pt;width:255.8pt;height:118.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" filled="f" stroked="f" strokeweight=".5pt">
                <v:textbox>
                  <w:txbxContent>
                    <w:p w14:paraId="65680D4C" w14:textId="77777777" w:rsidR="00BB0AD9" w:rsidRPr="00BB0AD9" w:rsidRDefault="00BB0AD9" w:rsidP="00BB0AD9">
                      <w:pPr>
                        <w:jc w:val="center"/>
                        <w:rPr>
                          <w:rFonts w:ascii="Georgia" w:hAnsi="Georgia"/>
                          <w:color w:val="FFFFFF" w:themeColor="background1"/>
                          <w:sz w:val="44"/>
                          <w:szCs w:val="44"/>
                        </w:rPr>
                      </w:pPr>
                    </w:p>
                    <w:p w14:paraId="52B57429" w14:textId="60101E52" w:rsidR="00BB0AD9" w:rsidRPr="00BB0AD9" w:rsidRDefault="00BB0AD9" w:rsidP="00BB0AD9">
                      <w:pPr>
                        <w:jc w:val="center"/>
                        <w:rPr>
                          <w:rFonts w:ascii="Georgia" w:hAnsi="Georgia"/>
                          <w:color w:val="FFFFFF" w:themeColor="background1"/>
                          <w:sz w:val="44"/>
                          <w:szCs w:val="44"/>
                        </w:rPr>
                      </w:pPr>
                      <w:r w:rsidRPr="00BB0AD9">
                        <w:rPr>
                          <w:rFonts w:ascii="Georgia" w:hAnsi="Georgia"/>
                          <w:color w:val="FFFFFF" w:themeColor="background1"/>
                          <w:sz w:val="44"/>
                          <w:szCs w:val="44"/>
                        </w:rPr>
                        <w:t xml:space="preserve">“I have to be brave for my child because I know I </w:t>
                      </w:r>
                      <w:r w:rsidRPr="005272CB">
                        <w:rPr>
                          <w:rFonts w:ascii="Georgia" w:hAnsi="Georgia"/>
                          <w:i/>
                          <w:iCs/>
                          <w:color w:val="FFFFFF" w:themeColor="background1"/>
                          <w:sz w:val="44"/>
                          <w:szCs w:val="44"/>
                        </w:rPr>
                        <w:t>am</w:t>
                      </w:r>
                      <w:r w:rsidRPr="00BB0AD9">
                        <w:rPr>
                          <w:rFonts w:ascii="Georgia" w:hAnsi="Georgia"/>
                          <w:color w:val="FFFFFF" w:themeColor="background1"/>
                          <w:sz w:val="44"/>
                          <w:szCs w:val="44"/>
                        </w:rPr>
                        <w:t xml:space="preserve"> brave.”</w:t>
                      </w:r>
                    </w:p>
                  </w:txbxContent>
                </v:textbox>
              </v:shape>
            </w:pict>
          </mc:Fallback>
        </mc:AlternateContent>
      </w:r>
      <w:r w:rsidR="00AA0C61" w:rsidRPr="00AA0C61">
        <w:rPr>
          <w:rFonts w:ascii="Calibri" w:eastAsia="Times New Roman" w:hAnsi="Calibri" w:cs="Times New Roman"/>
          <w:color w:val="000000"/>
        </w:rPr>
        <w:t xml:space="preserve">Even young children feel </w:t>
      </w:r>
      <w:r w:rsidR="00AA0C61" w:rsidRPr="00AA0C61">
        <w:rPr>
          <w:rFonts w:ascii="Calibri" w:eastAsia="Times New Roman" w:hAnsi="Calibri" w:cs="Times New Roman"/>
          <w:color w:val="000000"/>
        </w:rPr>
        <w:t>protective toward their parents and refrain from doing or saying anything that will upset or anger the parent. Reassure your child they were brave for telling someone and it was an important thing to do.</w:t>
      </w:r>
    </w:p>
    <w:p w14:paraId="6145A980" w14:textId="30AC25DE" w:rsidR="00A00D6C" w:rsidRPr="007777F3" w:rsidRDefault="00A00D6C" w:rsidP="007777F3">
      <w:pPr>
        <w:spacing w:after="120" w:line="320" w:lineRule="exact"/>
      </w:pPr>
    </w:p>
    <w:sectPr w:rsidR="00A00D6C" w:rsidRPr="007777F3" w:rsidSect="007777F3">
      <w:type w:val="continuous"/>
      <w:pgSz w:w="12240" w:h="15840"/>
      <w:pgMar w:top="720" w:right="720" w:bottom="720" w:left="720" w:header="720" w:footer="216" w:gutter="0"/>
      <w:cols w:num="3" w:space="14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5BADDE" w14:textId="77777777" w:rsidR="00AC1834" w:rsidRDefault="00AC1834" w:rsidP="008719F4">
      <w:r>
        <w:separator/>
      </w:r>
    </w:p>
  </w:endnote>
  <w:endnote w:type="continuationSeparator" w:id="0">
    <w:p w14:paraId="3EEA8464" w14:textId="77777777" w:rsidR="00AC1834" w:rsidRDefault="00AC1834" w:rsidP="008719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webkit-standard">
    <w:altName w:val="Cambria"/>
    <w:panose1 w:val="020B0604020202020204"/>
    <w:charset w:val="00"/>
    <w:family w:val="roman"/>
    <w:notTrueType/>
    <w:pitch w:val="default"/>
  </w:font>
  <w:font w:name="Futura Medium">
    <w:altName w:val="FUTURA MEDIUM"/>
    <w:panose1 w:val="020B0602020204020303"/>
    <w:charset w:val="B1"/>
    <w:family w:val="swiss"/>
    <w:pitch w:val="variable"/>
    <w:sig w:usb0="80000867" w:usb1="00000000" w:usb2="00000000" w:usb3="00000000" w:csb0="000001FB"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65"/>
      <w:gridCol w:w="8725"/>
    </w:tblGrid>
    <w:tr w:rsidR="00D17E9F" w14:paraId="21301714" w14:textId="77777777" w:rsidTr="00E514DE">
      <w:trPr>
        <w:trHeight w:val="710"/>
      </w:trPr>
      <w:tc>
        <w:tcPr>
          <w:tcW w:w="2065" w:type="dxa"/>
        </w:tcPr>
        <w:p w14:paraId="3457A6FB" w14:textId="77777777" w:rsidR="00D17E9F" w:rsidRDefault="00D17E9F" w:rsidP="00D17E9F">
          <w:pPr>
            <w:pStyle w:val="Header"/>
          </w:pPr>
          <w:r w:rsidRPr="00341235">
            <w:rPr>
              <w:rFonts w:eastAsia="Times New Roman" w:cs="Times New Roman"/>
              <w:noProof/>
              <w:color w:val="FFFFFF" w:themeColor="background1"/>
              <w:sz w:val="28"/>
              <w:szCs w:val="28"/>
              <w14:textFill>
                <w14:noFill/>
              </w14:textFill>
            </w:rPr>
            <w:drawing>
              <wp:inline distT="0" distB="0" distL="0" distR="0" wp14:anchorId="4CF22C9D" wp14:editId="01A64E6B">
                <wp:extent cx="1032933" cy="563996"/>
                <wp:effectExtent l="0" t="0" r="0" b="0"/>
                <wp:docPr id="17" name="Picture 17" descr="Indiana Chapter of National Children's Alli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diana Chapter of National Children's Allianc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67904" cy="583091"/>
                        </a:xfrm>
                        <a:prstGeom prst="rect">
                          <a:avLst/>
                        </a:prstGeom>
                        <a:noFill/>
                        <a:ln>
                          <a:noFill/>
                        </a:ln>
                      </pic:spPr>
                    </pic:pic>
                  </a:graphicData>
                </a:graphic>
              </wp:inline>
            </w:drawing>
          </w:r>
        </w:p>
      </w:tc>
      <w:tc>
        <w:tcPr>
          <w:tcW w:w="8725" w:type="dxa"/>
        </w:tcPr>
        <w:p w14:paraId="39B7D7A2" w14:textId="591D371A" w:rsidR="00D17E9F" w:rsidRPr="00E514DE" w:rsidRDefault="00E514DE" w:rsidP="00D17E9F">
          <w:pPr>
            <w:pStyle w:val="Header"/>
            <w:rPr>
              <w:color w:val="808080" w:themeColor="background1" w:themeShade="80"/>
              <w:sz w:val="21"/>
              <w:szCs w:val="21"/>
            </w:rPr>
          </w:pPr>
          <w:r w:rsidRPr="00E514DE">
            <w:rPr>
              <w:color w:val="808080" w:themeColor="background1" w:themeShade="80"/>
              <w:sz w:val="21"/>
              <w:szCs w:val="21"/>
            </w:rPr>
            <w:t>info@incacs.org</w:t>
          </w:r>
        </w:p>
        <w:p w14:paraId="4FDA01A4" w14:textId="77777777" w:rsidR="00E514DE" w:rsidRDefault="00E514DE" w:rsidP="00D17E9F">
          <w:pPr>
            <w:pStyle w:val="Header"/>
            <w:rPr>
              <w:color w:val="A6A6A6" w:themeColor="background1" w:themeShade="A6"/>
              <w:sz w:val="20"/>
              <w:szCs w:val="20"/>
            </w:rPr>
          </w:pPr>
          <w:r w:rsidRPr="00E514DE">
            <w:rPr>
              <w:color w:val="A6A6A6" w:themeColor="background1" w:themeShade="A6"/>
              <w:sz w:val="20"/>
              <w:szCs w:val="20"/>
            </w:rPr>
            <w:t>Read about what teams are doing across the state at incacs.org and facebook.com/</w:t>
          </w:r>
          <w:proofErr w:type="spellStart"/>
          <w:r w:rsidRPr="00E514DE">
            <w:rPr>
              <w:color w:val="A6A6A6" w:themeColor="background1" w:themeShade="A6"/>
              <w:sz w:val="20"/>
              <w:szCs w:val="20"/>
            </w:rPr>
            <w:t>indianacacs</w:t>
          </w:r>
          <w:proofErr w:type="spellEnd"/>
        </w:p>
        <w:p w14:paraId="2CCE71E5" w14:textId="147D1CA7" w:rsidR="00B1340A" w:rsidRPr="00B1340A" w:rsidRDefault="00032DA7" w:rsidP="00B1340A">
          <w:pPr>
            <w:rPr>
              <w:rFonts w:ascii="Calibri" w:hAnsi="Calibri"/>
              <w:i/>
              <w:iCs/>
              <w:color w:val="D9D9D9" w:themeColor="background1" w:themeShade="D9"/>
              <w:sz w:val="21"/>
              <w:szCs w:val="21"/>
            </w:rPr>
          </w:pPr>
          <w:r w:rsidRPr="00032DA7">
            <w:rPr>
              <w:rFonts w:ascii="Calibri" w:hAnsi="Calibri"/>
              <w:i/>
              <w:iCs/>
              <w:color w:val="D9D9D9" w:themeColor="background1" w:themeShade="D9"/>
              <w:sz w:val="21"/>
              <w:szCs w:val="21"/>
            </w:rPr>
            <w:t xml:space="preserve">This guide adapted </w:t>
          </w:r>
          <w:r w:rsidR="00A35C7A">
            <w:rPr>
              <w:rFonts w:ascii="Calibri" w:hAnsi="Calibri"/>
              <w:i/>
              <w:iCs/>
              <w:color w:val="D9D9D9" w:themeColor="background1" w:themeShade="D9"/>
              <w:sz w:val="21"/>
              <w:szCs w:val="21"/>
            </w:rPr>
            <w:t xml:space="preserve">from </w:t>
          </w:r>
          <w:r w:rsidR="00B1340A" w:rsidRPr="00B1340A">
            <w:rPr>
              <w:rFonts w:ascii="Calibri" w:hAnsi="Calibri"/>
              <w:i/>
              <w:iCs/>
              <w:color w:val="D9D9D9" w:themeColor="background1" w:themeShade="D9"/>
              <w:sz w:val="21"/>
              <w:szCs w:val="21"/>
            </w:rPr>
            <w:t>“Forensic Evaluation of Children” by Connie Nicholas Carnes at the NCAC</w:t>
          </w:r>
        </w:p>
        <w:p w14:paraId="21ADBCC8" w14:textId="06F43A48" w:rsidR="00A00D6C" w:rsidRPr="00A00D6C" w:rsidRDefault="00A00D6C" w:rsidP="00D17E9F">
          <w:pPr>
            <w:pStyle w:val="Header"/>
            <w:rPr>
              <w:rFonts w:ascii="Calibri" w:hAnsi="Calibri"/>
              <w:i/>
              <w:iCs/>
              <w:color w:val="D9D9D9" w:themeColor="background1" w:themeShade="D9"/>
              <w:sz w:val="21"/>
              <w:szCs w:val="21"/>
            </w:rPr>
          </w:pPr>
        </w:p>
      </w:tc>
    </w:tr>
  </w:tbl>
  <w:p w14:paraId="4493B2C9" w14:textId="77777777" w:rsidR="00D17E9F" w:rsidRDefault="00D17E9F" w:rsidP="00D17E9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EDEA29" w14:textId="77777777" w:rsidR="00AC1834" w:rsidRDefault="00AC1834" w:rsidP="008719F4">
      <w:r>
        <w:separator/>
      </w:r>
    </w:p>
  </w:footnote>
  <w:footnote w:type="continuationSeparator" w:id="0">
    <w:p w14:paraId="4420F4A8" w14:textId="77777777" w:rsidR="00AC1834" w:rsidRDefault="00AC1834" w:rsidP="008719F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C404B9" w14:textId="1956FC2C" w:rsidR="00E514DE" w:rsidRDefault="00D17E9F">
    <w:pPr>
      <w:pStyle w:val="Header"/>
    </w:pPr>
    <w: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00"/>
      <w:gridCol w:w="2690"/>
    </w:tblGrid>
    <w:tr w:rsidR="00E514DE" w14:paraId="732BE525" w14:textId="77777777" w:rsidTr="00D34795">
      <w:tc>
        <w:tcPr>
          <w:tcW w:w="8100" w:type="dxa"/>
        </w:tcPr>
        <w:p w14:paraId="32C525B7" w14:textId="26E17F0D" w:rsidR="00E514DE" w:rsidRDefault="00B1340A">
          <w:pPr>
            <w:pStyle w:val="Header"/>
          </w:pPr>
          <w:r>
            <w:rPr>
              <w:rFonts w:ascii="Futura Medium" w:hAnsi="Futura Medium" w:cs="Futura Medium"/>
              <w:color w:val="3B3838" w:themeColor="background2" w:themeShade="40"/>
              <w:sz w:val="52"/>
              <w:szCs w:val="52"/>
            </w:rPr>
            <w:t>9 common reactions caregivers have to child abuse</w:t>
          </w:r>
        </w:p>
      </w:tc>
      <w:tc>
        <w:tcPr>
          <w:tcW w:w="2690" w:type="dxa"/>
        </w:tcPr>
        <w:p w14:paraId="50449C45" w14:textId="084E62E1" w:rsidR="00E514DE" w:rsidRPr="00E514DE" w:rsidRDefault="00D34795">
          <w:pPr>
            <w:pStyle w:val="Header"/>
            <w:rPr>
              <w:sz w:val="60"/>
              <w:szCs w:val="60"/>
            </w:rPr>
          </w:pPr>
          <w:r w:rsidRPr="00341235">
            <w:rPr>
              <w:rFonts w:eastAsia="Times New Roman" w:cs="Times New Roman"/>
              <w:noProof/>
              <w:color w:val="FFFFFF" w:themeColor="background1"/>
              <w:sz w:val="28"/>
              <w:szCs w:val="28"/>
              <w14:textFill>
                <w14:noFill/>
              </w14:textFill>
            </w:rPr>
            <w:drawing>
              <wp:inline distT="0" distB="0" distL="0" distR="0" wp14:anchorId="423403F1" wp14:editId="608802D9">
                <wp:extent cx="1518081" cy="828894"/>
                <wp:effectExtent l="0" t="0" r="6350" b="0"/>
                <wp:docPr id="16" name="Picture 16" descr="Indiana Chapter of National Children's Alli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diana Chapter of National Children's Allianc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33483" cy="837304"/>
                        </a:xfrm>
                        <a:prstGeom prst="rect">
                          <a:avLst/>
                        </a:prstGeom>
                        <a:noFill/>
                        <a:ln>
                          <a:noFill/>
                        </a:ln>
                      </pic:spPr>
                    </pic:pic>
                  </a:graphicData>
                </a:graphic>
              </wp:inline>
            </w:drawing>
          </w:r>
        </w:p>
      </w:tc>
    </w:tr>
  </w:tbl>
  <w:p w14:paraId="7752A9AB" w14:textId="0E38CAAD" w:rsidR="008719F4" w:rsidRDefault="008719F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7" type="#_x0000_t75" style="width:12.15pt;height:12.15pt" o:bullet="t">
        <v:imagedata r:id="rId1" o:title="check-icon"/>
      </v:shape>
    </w:pict>
  </w:numPicBullet>
  <w:numPicBullet w:numPicBulletId="1">
    <w:pict>
      <v:shape id="_x0000_i1048" type="#_x0000_t75" style="width:12.15pt;height:12.15pt" o:bullet="t">
        <v:imagedata r:id="rId2" o:title="check-icon"/>
      </v:shape>
    </w:pict>
  </w:numPicBullet>
  <w:numPicBullet w:numPicBulletId="2">
    <w:pict>
      <v:shape id="_x0000_i1049" type="#_x0000_t75" style="width:17.8pt;height:17.8pt" o:bullet="t">
        <v:imagedata r:id="rId3" o:title="check-icon"/>
      </v:shape>
    </w:pict>
  </w:numPicBullet>
  <w:abstractNum w:abstractNumId="0" w15:restartNumberingAfterBreak="0">
    <w:nsid w:val="001136E8"/>
    <w:multiLevelType w:val="multilevel"/>
    <w:tmpl w:val="1DB639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2151CF3"/>
    <w:multiLevelType w:val="hybridMultilevel"/>
    <w:tmpl w:val="8B22273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6A05F15"/>
    <w:multiLevelType w:val="hybridMultilevel"/>
    <w:tmpl w:val="09507C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8BA5420"/>
    <w:multiLevelType w:val="multilevel"/>
    <w:tmpl w:val="8CB47A3C"/>
    <w:lvl w:ilvl="0">
      <w:start w:val="1"/>
      <w:numFmt w:val="decimal"/>
      <w:lvlText w:val="%1."/>
      <w:lvlJc w:val="left"/>
      <w:pPr>
        <w:ind w:left="648" w:hanging="360"/>
      </w:pPr>
      <w:rPr>
        <w:rFonts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1E654993"/>
    <w:multiLevelType w:val="multilevel"/>
    <w:tmpl w:val="46048EDE"/>
    <w:lvl w:ilvl="0">
      <w:start w:val="1"/>
      <w:numFmt w:val="bullet"/>
      <w:lvlText w:val=""/>
      <w:lvlPicBulletId w:val="0"/>
      <w:lvlJc w:val="left"/>
      <w:pPr>
        <w:ind w:left="720" w:hanging="360"/>
      </w:pPr>
      <w:rPr>
        <w:rFonts w:ascii="Symbol" w:hAnsi="Symbol" w:hint="default"/>
        <w:color w:val="auto"/>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1D05205"/>
    <w:multiLevelType w:val="hybridMultilevel"/>
    <w:tmpl w:val="A6A485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563638A"/>
    <w:multiLevelType w:val="multilevel"/>
    <w:tmpl w:val="1DB6395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15:restartNumberingAfterBreak="0">
    <w:nsid w:val="38653509"/>
    <w:multiLevelType w:val="multilevel"/>
    <w:tmpl w:val="0B32F3EC"/>
    <w:lvl w:ilvl="0">
      <w:start w:val="1"/>
      <w:numFmt w:val="bullet"/>
      <w:lvlText w:val=""/>
      <w:lvlPicBulletId w:val="2"/>
      <w:lvlJc w:val="left"/>
      <w:pPr>
        <w:ind w:left="720" w:hanging="360"/>
      </w:pPr>
      <w:rPr>
        <w:rFonts w:ascii="Symbol" w:hAnsi="Symbol" w:hint="default"/>
        <w:color w:val="auto"/>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49F3C7D"/>
    <w:multiLevelType w:val="multilevel"/>
    <w:tmpl w:val="6AD6F65A"/>
    <w:lvl w:ilvl="0">
      <w:start w:val="1"/>
      <w:numFmt w:val="bullet"/>
      <w:lvlText w:val=""/>
      <w:lvlJc w:val="left"/>
      <w:pPr>
        <w:ind w:left="144" w:hanging="360"/>
      </w:pPr>
      <w:rPr>
        <w:rFonts w:ascii="Symbol" w:hAnsi="Symbol" w:hint="default"/>
      </w:rPr>
    </w:lvl>
    <w:lvl w:ilvl="1">
      <w:start w:val="1"/>
      <w:numFmt w:val="bullet"/>
      <w:lvlText w:val="o"/>
      <w:lvlJc w:val="left"/>
      <w:pPr>
        <w:ind w:left="864" w:hanging="360"/>
      </w:pPr>
      <w:rPr>
        <w:rFonts w:ascii="Courier New" w:hAnsi="Courier New" w:cs="Courier New" w:hint="default"/>
      </w:rPr>
    </w:lvl>
    <w:lvl w:ilvl="2">
      <w:start w:val="1"/>
      <w:numFmt w:val="bullet"/>
      <w:lvlText w:val=""/>
      <w:lvlJc w:val="left"/>
      <w:pPr>
        <w:ind w:left="1584" w:hanging="360"/>
      </w:pPr>
      <w:rPr>
        <w:rFonts w:ascii="Wingdings" w:hAnsi="Wingdings" w:hint="default"/>
      </w:rPr>
    </w:lvl>
    <w:lvl w:ilvl="3">
      <w:start w:val="1"/>
      <w:numFmt w:val="bullet"/>
      <w:lvlText w:val=""/>
      <w:lvlJc w:val="left"/>
      <w:pPr>
        <w:ind w:left="2304" w:hanging="360"/>
      </w:pPr>
      <w:rPr>
        <w:rFonts w:ascii="Symbol" w:hAnsi="Symbol" w:hint="default"/>
      </w:rPr>
    </w:lvl>
    <w:lvl w:ilvl="4">
      <w:start w:val="1"/>
      <w:numFmt w:val="bullet"/>
      <w:lvlText w:val="o"/>
      <w:lvlJc w:val="left"/>
      <w:pPr>
        <w:ind w:left="3024" w:hanging="360"/>
      </w:pPr>
      <w:rPr>
        <w:rFonts w:ascii="Courier New" w:hAnsi="Courier New" w:cs="Courier New" w:hint="default"/>
      </w:rPr>
    </w:lvl>
    <w:lvl w:ilvl="5">
      <w:start w:val="1"/>
      <w:numFmt w:val="bullet"/>
      <w:lvlText w:val=""/>
      <w:lvlJc w:val="left"/>
      <w:pPr>
        <w:ind w:left="3744" w:hanging="360"/>
      </w:pPr>
      <w:rPr>
        <w:rFonts w:ascii="Wingdings" w:hAnsi="Wingdings" w:hint="default"/>
      </w:rPr>
    </w:lvl>
    <w:lvl w:ilvl="6">
      <w:start w:val="1"/>
      <w:numFmt w:val="bullet"/>
      <w:lvlText w:val=""/>
      <w:lvlJc w:val="left"/>
      <w:pPr>
        <w:ind w:left="4464" w:hanging="360"/>
      </w:pPr>
      <w:rPr>
        <w:rFonts w:ascii="Symbol" w:hAnsi="Symbol" w:hint="default"/>
      </w:rPr>
    </w:lvl>
    <w:lvl w:ilvl="7">
      <w:start w:val="1"/>
      <w:numFmt w:val="bullet"/>
      <w:lvlText w:val="o"/>
      <w:lvlJc w:val="left"/>
      <w:pPr>
        <w:ind w:left="5184" w:hanging="360"/>
      </w:pPr>
      <w:rPr>
        <w:rFonts w:ascii="Courier New" w:hAnsi="Courier New" w:cs="Courier New" w:hint="default"/>
      </w:rPr>
    </w:lvl>
    <w:lvl w:ilvl="8">
      <w:start w:val="1"/>
      <w:numFmt w:val="bullet"/>
      <w:lvlText w:val=""/>
      <w:lvlJc w:val="left"/>
      <w:pPr>
        <w:ind w:left="5904" w:hanging="360"/>
      </w:pPr>
      <w:rPr>
        <w:rFonts w:ascii="Wingdings" w:hAnsi="Wingdings" w:hint="default"/>
      </w:rPr>
    </w:lvl>
  </w:abstractNum>
  <w:abstractNum w:abstractNumId="9" w15:restartNumberingAfterBreak="0">
    <w:nsid w:val="483F4E89"/>
    <w:multiLevelType w:val="multilevel"/>
    <w:tmpl w:val="20AE0A6A"/>
    <w:lvl w:ilvl="0">
      <w:start w:val="1"/>
      <w:numFmt w:val="decimal"/>
      <w:lvlText w:val="%1."/>
      <w:lvlJc w:val="left"/>
      <w:pPr>
        <w:ind w:left="576" w:hanging="288"/>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B3443B2"/>
    <w:multiLevelType w:val="hybridMultilevel"/>
    <w:tmpl w:val="6AD6F65A"/>
    <w:lvl w:ilvl="0" w:tplc="04090001">
      <w:start w:val="1"/>
      <w:numFmt w:val="bullet"/>
      <w:lvlText w:val=""/>
      <w:lvlJc w:val="left"/>
      <w:pPr>
        <w:ind w:left="144" w:hanging="360"/>
      </w:pPr>
      <w:rPr>
        <w:rFonts w:ascii="Symbol" w:hAnsi="Symbol" w:hint="default"/>
      </w:rPr>
    </w:lvl>
    <w:lvl w:ilvl="1" w:tplc="04090003" w:tentative="1">
      <w:start w:val="1"/>
      <w:numFmt w:val="bullet"/>
      <w:lvlText w:val="o"/>
      <w:lvlJc w:val="left"/>
      <w:pPr>
        <w:ind w:left="864" w:hanging="360"/>
      </w:pPr>
      <w:rPr>
        <w:rFonts w:ascii="Courier New" w:hAnsi="Courier New" w:cs="Courier New" w:hint="default"/>
      </w:rPr>
    </w:lvl>
    <w:lvl w:ilvl="2" w:tplc="04090005" w:tentative="1">
      <w:start w:val="1"/>
      <w:numFmt w:val="bullet"/>
      <w:lvlText w:val=""/>
      <w:lvlJc w:val="left"/>
      <w:pPr>
        <w:ind w:left="1584" w:hanging="360"/>
      </w:pPr>
      <w:rPr>
        <w:rFonts w:ascii="Wingdings" w:hAnsi="Wingdings" w:hint="default"/>
      </w:rPr>
    </w:lvl>
    <w:lvl w:ilvl="3" w:tplc="04090001" w:tentative="1">
      <w:start w:val="1"/>
      <w:numFmt w:val="bullet"/>
      <w:lvlText w:val=""/>
      <w:lvlJc w:val="left"/>
      <w:pPr>
        <w:ind w:left="2304" w:hanging="360"/>
      </w:pPr>
      <w:rPr>
        <w:rFonts w:ascii="Symbol" w:hAnsi="Symbol" w:hint="default"/>
      </w:rPr>
    </w:lvl>
    <w:lvl w:ilvl="4" w:tplc="04090003" w:tentative="1">
      <w:start w:val="1"/>
      <w:numFmt w:val="bullet"/>
      <w:lvlText w:val="o"/>
      <w:lvlJc w:val="left"/>
      <w:pPr>
        <w:ind w:left="3024" w:hanging="360"/>
      </w:pPr>
      <w:rPr>
        <w:rFonts w:ascii="Courier New" w:hAnsi="Courier New" w:cs="Courier New" w:hint="default"/>
      </w:rPr>
    </w:lvl>
    <w:lvl w:ilvl="5" w:tplc="04090005" w:tentative="1">
      <w:start w:val="1"/>
      <w:numFmt w:val="bullet"/>
      <w:lvlText w:val=""/>
      <w:lvlJc w:val="left"/>
      <w:pPr>
        <w:ind w:left="3744" w:hanging="360"/>
      </w:pPr>
      <w:rPr>
        <w:rFonts w:ascii="Wingdings" w:hAnsi="Wingdings" w:hint="default"/>
      </w:rPr>
    </w:lvl>
    <w:lvl w:ilvl="6" w:tplc="04090001" w:tentative="1">
      <w:start w:val="1"/>
      <w:numFmt w:val="bullet"/>
      <w:lvlText w:val=""/>
      <w:lvlJc w:val="left"/>
      <w:pPr>
        <w:ind w:left="4464" w:hanging="360"/>
      </w:pPr>
      <w:rPr>
        <w:rFonts w:ascii="Symbol" w:hAnsi="Symbol" w:hint="default"/>
      </w:rPr>
    </w:lvl>
    <w:lvl w:ilvl="7" w:tplc="04090003" w:tentative="1">
      <w:start w:val="1"/>
      <w:numFmt w:val="bullet"/>
      <w:lvlText w:val="o"/>
      <w:lvlJc w:val="left"/>
      <w:pPr>
        <w:ind w:left="5184" w:hanging="360"/>
      </w:pPr>
      <w:rPr>
        <w:rFonts w:ascii="Courier New" w:hAnsi="Courier New" w:cs="Courier New" w:hint="default"/>
      </w:rPr>
    </w:lvl>
    <w:lvl w:ilvl="8" w:tplc="04090005" w:tentative="1">
      <w:start w:val="1"/>
      <w:numFmt w:val="bullet"/>
      <w:lvlText w:val=""/>
      <w:lvlJc w:val="left"/>
      <w:pPr>
        <w:ind w:left="5904" w:hanging="360"/>
      </w:pPr>
      <w:rPr>
        <w:rFonts w:ascii="Wingdings" w:hAnsi="Wingdings" w:hint="default"/>
      </w:rPr>
    </w:lvl>
  </w:abstractNum>
  <w:abstractNum w:abstractNumId="11" w15:restartNumberingAfterBreak="0">
    <w:nsid w:val="4C77271E"/>
    <w:multiLevelType w:val="multilevel"/>
    <w:tmpl w:val="BC8E47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F8F7477"/>
    <w:multiLevelType w:val="multilevel"/>
    <w:tmpl w:val="87A2B4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FBD56C0"/>
    <w:multiLevelType w:val="multilevel"/>
    <w:tmpl w:val="52C83548"/>
    <w:lvl w:ilvl="0">
      <w:start w:val="1"/>
      <w:numFmt w:val="bullet"/>
      <w:lvlText w:val=""/>
      <w:lvlPicBulletId w:val="2"/>
      <w:lvlJc w:val="left"/>
      <w:pPr>
        <w:ind w:left="720" w:hanging="360"/>
      </w:pPr>
      <w:rPr>
        <w:rFonts w:ascii="Symbol" w:hAnsi="Symbol" w:hint="default"/>
        <w:color w:val="auto"/>
        <w:sz w:val="32"/>
        <w:szCs w:val="44"/>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14C21E8"/>
    <w:multiLevelType w:val="multilevel"/>
    <w:tmpl w:val="BC8E472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15:restartNumberingAfterBreak="0">
    <w:nsid w:val="54B57627"/>
    <w:multiLevelType w:val="multilevel"/>
    <w:tmpl w:val="E264BDAC"/>
    <w:lvl w:ilvl="0">
      <w:start w:val="1"/>
      <w:numFmt w:val="bullet"/>
      <w:lvlText w:val=""/>
      <w:lvlPicBulletId w:val="2"/>
      <w:lvlJc w:val="left"/>
      <w:pPr>
        <w:ind w:left="720" w:hanging="360"/>
      </w:pPr>
      <w:rPr>
        <w:rFonts w:ascii="Symbol" w:hAnsi="Symbol" w:hint="default"/>
        <w:color w:val="auto"/>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5C3367C2"/>
    <w:multiLevelType w:val="multilevel"/>
    <w:tmpl w:val="87A2B4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DEE338C"/>
    <w:multiLevelType w:val="multilevel"/>
    <w:tmpl w:val="79485F6E"/>
    <w:lvl w:ilvl="0">
      <w:start w:val="1"/>
      <w:numFmt w:val="bullet"/>
      <w:lvlText w:val=""/>
      <w:lvlPicBulletId w:val="1"/>
      <w:lvlJc w:val="left"/>
      <w:pPr>
        <w:ind w:left="720" w:hanging="360"/>
      </w:pPr>
      <w:rPr>
        <w:rFonts w:ascii="Symbol" w:hAnsi="Symbol" w:hint="default"/>
        <w:color w:val="auto"/>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0933760"/>
    <w:multiLevelType w:val="multilevel"/>
    <w:tmpl w:val="46048EDE"/>
    <w:lvl w:ilvl="0">
      <w:start w:val="1"/>
      <w:numFmt w:val="bullet"/>
      <w:lvlText w:val=""/>
      <w:lvlPicBulletId w:val="0"/>
      <w:lvlJc w:val="left"/>
      <w:pPr>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28F63E6"/>
    <w:multiLevelType w:val="multilevel"/>
    <w:tmpl w:val="FF54E61E"/>
    <w:lvl w:ilvl="0">
      <w:start w:val="1"/>
      <w:numFmt w:val="lowerRoman"/>
      <w:lvlText w:val="%1."/>
      <w:lvlJc w:val="right"/>
      <w:pPr>
        <w:ind w:left="432" w:hanging="144"/>
      </w:pPr>
      <w:rPr>
        <w:rFonts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15:restartNumberingAfterBreak="0">
    <w:nsid w:val="66B204A9"/>
    <w:multiLevelType w:val="hybridMultilevel"/>
    <w:tmpl w:val="96F823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7DD50C1"/>
    <w:multiLevelType w:val="multilevel"/>
    <w:tmpl w:val="1E480C5A"/>
    <w:lvl w:ilvl="0">
      <w:start w:val="1"/>
      <w:numFmt w:val="bullet"/>
      <w:lvlText w:val=""/>
      <w:lvlPicBulletId w:val="2"/>
      <w:lvlJc w:val="left"/>
      <w:pPr>
        <w:ind w:left="720" w:hanging="360"/>
      </w:pPr>
      <w:rPr>
        <w:rFonts w:ascii="Symbol" w:hAnsi="Symbol" w:hint="default"/>
        <w:color w:val="auto"/>
        <w:sz w:val="28"/>
        <w:szCs w:val="4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89D20A4"/>
    <w:multiLevelType w:val="multilevel"/>
    <w:tmpl w:val="E72E74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9CC04F8"/>
    <w:multiLevelType w:val="hybridMultilevel"/>
    <w:tmpl w:val="D9BCAA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B387F7F"/>
    <w:multiLevelType w:val="multilevel"/>
    <w:tmpl w:val="52C83548"/>
    <w:lvl w:ilvl="0">
      <w:start w:val="1"/>
      <w:numFmt w:val="bullet"/>
      <w:lvlText w:val=""/>
      <w:lvlPicBulletId w:val="2"/>
      <w:lvlJc w:val="left"/>
      <w:pPr>
        <w:ind w:left="720" w:hanging="360"/>
      </w:pPr>
      <w:rPr>
        <w:rFonts w:ascii="Symbol" w:hAnsi="Symbol" w:hint="default"/>
        <w:color w:val="auto"/>
        <w:sz w:val="32"/>
        <w:szCs w:val="44"/>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0B947C7"/>
    <w:multiLevelType w:val="multilevel"/>
    <w:tmpl w:val="E264BDAC"/>
    <w:lvl w:ilvl="0">
      <w:start w:val="1"/>
      <w:numFmt w:val="bullet"/>
      <w:lvlText w:val=""/>
      <w:lvlPicBulletId w:val="2"/>
      <w:lvlJc w:val="left"/>
      <w:pPr>
        <w:ind w:left="720" w:hanging="360"/>
      </w:pPr>
      <w:rPr>
        <w:rFonts w:ascii="Symbol" w:hAnsi="Symbol" w:hint="default"/>
        <w:color w:val="auto"/>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71633843"/>
    <w:multiLevelType w:val="multilevel"/>
    <w:tmpl w:val="5ADE5D80"/>
    <w:lvl w:ilvl="0">
      <w:start w:val="1"/>
      <w:numFmt w:val="bullet"/>
      <w:lvlText w:val=""/>
      <w:lvlPicBulletId w:val="2"/>
      <w:lvlJc w:val="left"/>
      <w:pPr>
        <w:ind w:left="720" w:hanging="360"/>
      </w:pPr>
      <w:rPr>
        <w:rFonts w:ascii="Symbol" w:hAnsi="Symbol" w:hint="default"/>
        <w:color w:val="auto"/>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7FD44AB3"/>
    <w:multiLevelType w:val="multilevel"/>
    <w:tmpl w:val="4C7EF84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20"/>
  </w:num>
  <w:num w:numId="2">
    <w:abstractNumId w:val="23"/>
  </w:num>
  <w:num w:numId="3">
    <w:abstractNumId w:val="1"/>
  </w:num>
  <w:num w:numId="4">
    <w:abstractNumId w:val="2"/>
  </w:num>
  <w:num w:numId="5">
    <w:abstractNumId w:val="10"/>
  </w:num>
  <w:num w:numId="6">
    <w:abstractNumId w:val="5"/>
  </w:num>
  <w:num w:numId="7">
    <w:abstractNumId w:val="8"/>
  </w:num>
  <w:num w:numId="8">
    <w:abstractNumId w:val="22"/>
  </w:num>
  <w:num w:numId="9">
    <w:abstractNumId w:val="12"/>
  </w:num>
  <w:num w:numId="10">
    <w:abstractNumId w:val="16"/>
  </w:num>
  <w:num w:numId="11">
    <w:abstractNumId w:val="18"/>
  </w:num>
  <w:num w:numId="12">
    <w:abstractNumId w:val="4"/>
  </w:num>
  <w:num w:numId="13">
    <w:abstractNumId w:val="21"/>
  </w:num>
  <w:num w:numId="14">
    <w:abstractNumId w:val="17"/>
  </w:num>
  <w:num w:numId="15">
    <w:abstractNumId w:val="7"/>
  </w:num>
  <w:num w:numId="16">
    <w:abstractNumId w:val="13"/>
  </w:num>
  <w:num w:numId="17">
    <w:abstractNumId w:val="24"/>
  </w:num>
  <w:num w:numId="18">
    <w:abstractNumId w:val="0"/>
  </w:num>
  <w:num w:numId="19">
    <w:abstractNumId w:val="11"/>
  </w:num>
  <w:num w:numId="20">
    <w:abstractNumId w:val="14"/>
  </w:num>
  <w:num w:numId="21">
    <w:abstractNumId w:val="26"/>
  </w:num>
  <w:num w:numId="22">
    <w:abstractNumId w:val="6"/>
  </w:num>
  <w:num w:numId="23">
    <w:abstractNumId w:val="25"/>
  </w:num>
  <w:num w:numId="24">
    <w:abstractNumId w:val="15"/>
  </w:num>
  <w:num w:numId="25">
    <w:abstractNumId w:val="9"/>
  </w:num>
  <w:num w:numId="26">
    <w:abstractNumId w:val="27"/>
  </w:num>
  <w:num w:numId="27">
    <w:abstractNumId w:val="19"/>
  </w:num>
  <w:num w:numId="2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3"/>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19F4"/>
    <w:rsid w:val="00032DA7"/>
    <w:rsid w:val="000937A7"/>
    <w:rsid w:val="0012322B"/>
    <w:rsid w:val="001A572F"/>
    <w:rsid w:val="0020709B"/>
    <w:rsid w:val="002D6C5F"/>
    <w:rsid w:val="004544CD"/>
    <w:rsid w:val="005272CB"/>
    <w:rsid w:val="00586911"/>
    <w:rsid w:val="005E62B2"/>
    <w:rsid w:val="006C4E73"/>
    <w:rsid w:val="006F01C5"/>
    <w:rsid w:val="007777F3"/>
    <w:rsid w:val="00825511"/>
    <w:rsid w:val="008719F4"/>
    <w:rsid w:val="008C0321"/>
    <w:rsid w:val="00923554"/>
    <w:rsid w:val="00A00D6C"/>
    <w:rsid w:val="00A35C7A"/>
    <w:rsid w:val="00AA0C61"/>
    <w:rsid w:val="00AC1834"/>
    <w:rsid w:val="00AC36B2"/>
    <w:rsid w:val="00B1340A"/>
    <w:rsid w:val="00B1793D"/>
    <w:rsid w:val="00B7405C"/>
    <w:rsid w:val="00B90F37"/>
    <w:rsid w:val="00BB0AD9"/>
    <w:rsid w:val="00BB6EA8"/>
    <w:rsid w:val="00CE1D5E"/>
    <w:rsid w:val="00D17E9F"/>
    <w:rsid w:val="00D34795"/>
    <w:rsid w:val="00D45DE9"/>
    <w:rsid w:val="00DD36E2"/>
    <w:rsid w:val="00E514DE"/>
    <w:rsid w:val="00EE3C5B"/>
    <w:rsid w:val="00FD2B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748746FE"/>
  <w15:chartTrackingRefBased/>
  <w15:docId w15:val="{B1CC6352-B156-8341-967A-A716A6A2BF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719F4"/>
    <w:pPr>
      <w:tabs>
        <w:tab w:val="center" w:pos="4680"/>
        <w:tab w:val="right" w:pos="9360"/>
      </w:tabs>
    </w:pPr>
  </w:style>
  <w:style w:type="character" w:customStyle="1" w:styleId="HeaderChar">
    <w:name w:val="Header Char"/>
    <w:basedOn w:val="DefaultParagraphFont"/>
    <w:link w:val="Header"/>
    <w:uiPriority w:val="99"/>
    <w:rsid w:val="008719F4"/>
  </w:style>
  <w:style w:type="paragraph" w:styleId="Footer">
    <w:name w:val="footer"/>
    <w:basedOn w:val="Normal"/>
    <w:link w:val="FooterChar"/>
    <w:uiPriority w:val="99"/>
    <w:unhideWhenUsed/>
    <w:rsid w:val="008719F4"/>
    <w:pPr>
      <w:tabs>
        <w:tab w:val="center" w:pos="4680"/>
        <w:tab w:val="right" w:pos="9360"/>
      </w:tabs>
    </w:pPr>
  </w:style>
  <w:style w:type="character" w:customStyle="1" w:styleId="FooterChar">
    <w:name w:val="Footer Char"/>
    <w:basedOn w:val="DefaultParagraphFont"/>
    <w:link w:val="Footer"/>
    <w:uiPriority w:val="99"/>
    <w:rsid w:val="008719F4"/>
  </w:style>
  <w:style w:type="table" w:styleId="TableGrid">
    <w:name w:val="Table Grid"/>
    <w:basedOn w:val="TableNormal"/>
    <w:uiPriority w:val="39"/>
    <w:rsid w:val="00D17E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17E9F"/>
    <w:rPr>
      <w:color w:val="0563C1" w:themeColor="hyperlink"/>
      <w:u w:val="single"/>
    </w:rPr>
  </w:style>
  <w:style w:type="character" w:styleId="UnresolvedMention">
    <w:name w:val="Unresolved Mention"/>
    <w:basedOn w:val="DefaultParagraphFont"/>
    <w:uiPriority w:val="99"/>
    <w:semiHidden/>
    <w:unhideWhenUsed/>
    <w:rsid w:val="00D17E9F"/>
    <w:rPr>
      <w:color w:val="605E5C"/>
      <w:shd w:val="clear" w:color="auto" w:fill="E1DFDD"/>
    </w:rPr>
  </w:style>
  <w:style w:type="paragraph" w:styleId="ListParagraph">
    <w:name w:val="List Paragraph"/>
    <w:basedOn w:val="Normal"/>
    <w:uiPriority w:val="34"/>
    <w:qFormat/>
    <w:rsid w:val="00B7405C"/>
    <w:pPr>
      <w:ind w:left="720"/>
      <w:contextualSpacing/>
    </w:pPr>
  </w:style>
  <w:style w:type="paragraph" w:styleId="NormalWeb">
    <w:name w:val="Normal (Web)"/>
    <w:basedOn w:val="Normal"/>
    <w:uiPriority w:val="99"/>
    <w:unhideWhenUsed/>
    <w:rsid w:val="00E514DE"/>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1023511">
      <w:bodyDiv w:val="1"/>
      <w:marLeft w:val="0"/>
      <w:marRight w:val="0"/>
      <w:marTop w:val="0"/>
      <w:marBottom w:val="0"/>
      <w:divBdr>
        <w:top w:val="none" w:sz="0" w:space="0" w:color="auto"/>
        <w:left w:val="none" w:sz="0" w:space="0" w:color="auto"/>
        <w:bottom w:val="none" w:sz="0" w:space="0" w:color="auto"/>
        <w:right w:val="none" w:sz="0" w:space="0" w:color="auto"/>
      </w:divBdr>
    </w:div>
    <w:div w:id="440076058">
      <w:bodyDiv w:val="1"/>
      <w:marLeft w:val="0"/>
      <w:marRight w:val="0"/>
      <w:marTop w:val="0"/>
      <w:marBottom w:val="0"/>
      <w:divBdr>
        <w:top w:val="none" w:sz="0" w:space="0" w:color="auto"/>
        <w:left w:val="none" w:sz="0" w:space="0" w:color="auto"/>
        <w:bottom w:val="none" w:sz="0" w:space="0" w:color="auto"/>
        <w:right w:val="none" w:sz="0" w:space="0" w:color="auto"/>
      </w:divBdr>
    </w:div>
    <w:div w:id="484470477">
      <w:bodyDiv w:val="1"/>
      <w:marLeft w:val="0"/>
      <w:marRight w:val="0"/>
      <w:marTop w:val="0"/>
      <w:marBottom w:val="0"/>
      <w:divBdr>
        <w:top w:val="none" w:sz="0" w:space="0" w:color="auto"/>
        <w:left w:val="none" w:sz="0" w:space="0" w:color="auto"/>
        <w:bottom w:val="none" w:sz="0" w:space="0" w:color="auto"/>
        <w:right w:val="none" w:sz="0" w:space="0" w:color="auto"/>
      </w:divBdr>
    </w:div>
    <w:div w:id="915555334">
      <w:bodyDiv w:val="1"/>
      <w:marLeft w:val="0"/>
      <w:marRight w:val="0"/>
      <w:marTop w:val="0"/>
      <w:marBottom w:val="0"/>
      <w:divBdr>
        <w:top w:val="none" w:sz="0" w:space="0" w:color="auto"/>
        <w:left w:val="none" w:sz="0" w:space="0" w:color="auto"/>
        <w:bottom w:val="none" w:sz="0" w:space="0" w:color="auto"/>
        <w:right w:val="none" w:sz="0" w:space="0" w:color="auto"/>
      </w:divBdr>
    </w:div>
    <w:div w:id="1385983170">
      <w:bodyDiv w:val="1"/>
      <w:marLeft w:val="0"/>
      <w:marRight w:val="0"/>
      <w:marTop w:val="0"/>
      <w:marBottom w:val="0"/>
      <w:divBdr>
        <w:top w:val="none" w:sz="0" w:space="0" w:color="auto"/>
        <w:left w:val="none" w:sz="0" w:space="0" w:color="auto"/>
        <w:bottom w:val="none" w:sz="0" w:space="0" w:color="auto"/>
        <w:right w:val="none" w:sz="0" w:space="0" w:color="auto"/>
      </w:divBdr>
    </w:div>
    <w:div w:id="1612474469">
      <w:bodyDiv w:val="1"/>
      <w:marLeft w:val="0"/>
      <w:marRight w:val="0"/>
      <w:marTop w:val="0"/>
      <w:marBottom w:val="0"/>
      <w:divBdr>
        <w:top w:val="none" w:sz="0" w:space="0" w:color="auto"/>
        <w:left w:val="none" w:sz="0" w:space="0" w:color="auto"/>
        <w:bottom w:val="none" w:sz="0" w:space="0" w:color="auto"/>
        <w:right w:val="none" w:sz="0" w:space="0" w:color="auto"/>
      </w:divBdr>
    </w:div>
    <w:div w:id="1704481385">
      <w:bodyDiv w:val="1"/>
      <w:marLeft w:val="0"/>
      <w:marRight w:val="0"/>
      <w:marTop w:val="0"/>
      <w:marBottom w:val="0"/>
      <w:divBdr>
        <w:top w:val="none" w:sz="0" w:space="0" w:color="auto"/>
        <w:left w:val="none" w:sz="0" w:space="0" w:color="auto"/>
        <w:bottom w:val="none" w:sz="0" w:space="0" w:color="auto"/>
        <w:right w:val="none" w:sz="0" w:space="0" w:color="auto"/>
      </w:divBdr>
    </w:div>
    <w:div w:id="20232352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3" Type="http://schemas.openxmlformats.org/officeDocument/2006/relationships/image" Target="media/image3.gif"/><Relationship Id="rId2" Type="http://schemas.openxmlformats.org/officeDocument/2006/relationships/image" Target="media/image2.gif"/><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36</TotalTime>
  <Pages>2</Pages>
  <Words>541</Words>
  <Characters>3086</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Justin Harter</dc:creator>
  <cp:keywords/>
  <dc:description/>
  <cp:lastModifiedBy>Harter, Justin L</cp:lastModifiedBy>
  <cp:revision>6</cp:revision>
  <dcterms:created xsi:type="dcterms:W3CDTF">2020-01-07T12:32:00Z</dcterms:created>
  <dcterms:modified xsi:type="dcterms:W3CDTF">2022-02-18T11:52:00Z</dcterms:modified>
</cp:coreProperties>
</file>